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84D6A">
      <w:pPr>
        <w:pStyle w:val="2"/>
        <w:bidi w:val="0"/>
        <w:jc w:val="center"/>
      </w:pPr>
      <w:r>
        <w:t>安全员考试复习题库（附答案）</w:t>
      </w:r>
      <w:bookmarkStart w:id="686" w:name="_GoBack"/>
      <w:bookmarkEnd w:id="686"/>
    </w:p>
    <w:p w14:paraId="7002DD6C"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899"/>
        </w:tabs>
        <w:bidi w:val="0"/>
        <w:spacing w:before="0" w:after="0" w:line="631" w:lineRule="exact"/>
        <w:ind w:left="0" w:right="0" w:firstLine="54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</w:rPr>
        <w:t>《宪法》规定，（）对就业前的公民进行必要的劳动就业训练。</w:t>
      </w:r>
    </w:p>
    <w:p w14:paraId="6F3A06BC"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925"/>
        </w:tabs>
        <w:bidi w:val="0"/>
        <w:spacing w:before="0" w:after="0"/>
        <w:ind w:left="0" w:right="0" w:firstLine="540"/>
        <w:jc w:val="both"/>
      </w:pPr>
      <w:bookmarkStart w:id="1" w:name="bookmark1"/>
      <w:bookmarkEnd w:id="1"/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行业</w:t>
      </w:r>
    </w:p>
    <w:p w14:paraId="7B1C0269"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925"/>
        </w:tabs>
        <w:bidi w:val="0"/>
        <w:spacing w:before="0" w:after="0"/>
        <w:ind w:left="0" w:right="0" w:firstLine="540"/>
        <w:jc w:val="both"/>
      </w:pPr>
      <w:bookmarkStart w:id="2" w:name="bookmark2"/>
      <w:bookmarkEnd w:id="2"/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企业</w:t>
      </w:r>
    </w:p>
    <w:p w14:paraId="4907ABB2"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925"/>
        </w:tabs>
        <w:bidi w:val="0"/>
        <w:spacing w:before="0" w:after="0"/>
        <w:ind w:left="0" w:right="0" w:firstLine="540"/>
        <w:jc w:val="both"/>
      </w:pPr>
      <w:bookmarkStart w:id="3" w:name="bookmark3"/>
      <w:bookmarkEnd w:id="3"/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社会</w:t>
      </w:r>
    </w:p>
    <w:p w14:paraId="179EB1E6"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925"/>
        </w:tabs>
        <w:bidi w:val="0"/>
        <w:spacing w:before="0" w:after="0"/>
        <w:ind w:left="0" w:right="0" w:firstLine="540"/>
        <w:jc w:val="both"/>
      </w:pPr>
      <w:bookmarkStart w:id="4" w:name="bookmark4"/>
      <w:bookmarkEnd w:id="4"/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国家</w:t>
      </w:r>
    </w:p>
    <w:p w14:paraId="3A95481A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</w:t>
      </w:r>
    </w:p>
    <w:p w14:paraId="3CDD5989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解析：</w:t>
      </w:r>
      <w:r>
        <w:rPr>
          <w:color w:val="000000"/>
          <w:spacing w:val="0"/>
          <w:w w:val="100"/>
          <w:position w:val="0"/>
        </w:rPr>
        <w:t>国家对就业前的公民进行必要的劳动就业训练。</w:t>
      </w:r>
    </w:p>
    <w:p w14:paraId="53CAB929"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40"/>
        </w:tabs>
        <w:bidi w:val="0"/>
        <w:spacing w:before="0" w:after="0" w:line="631" w:lineRule="exact"/>
        <w:ind w:left="0" w:right="0" w:firstLine="54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</w:rPr>
        <w:t>《宪法》规定，中华人民共和国公民必须遵守宪法和法律，保 守国家秘密，爱护公共财产，遵守（），遵守公共秩序，尊重社会公 德。</w:t>
      </w:r>
    </w:p>
    <w:p w14:paraId="55648C32">
      <w:pPr>
        <w:pStyle w:val="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938"/>
        </w:tabs>
        <w:bidi w:val="0"/>
        <w:spacing w:before="0" w:after="0" w:line="631" w:lineRule="exact"/>
        <w:ind w:left="0" w:right="0" w:firstLine="54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劳动纪律</w:t>
      </w:r>
    </w:p>
    <w:p w14:paraId="7815F409">
      <w:pPr>
        <w:pStyle w:val="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938"/>
        </w:tabs>
        <w:bidi w:val="0"/>
        <w:spacing w:before="0" w:after="0" w:line="631" w:lineRule="exact"/>
        <w:ind w:left="0" w:right="0" w:firstLine="54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企业规章</w:t>
      </w:r>
    </w:p>
    <w:p w14:paraId="2935DD1B">
      <w:pPr>
        <w:pStyle w:val="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938"/>
        </w:tabs>
        <w:bidi w:val="0"/>
        <w:spacing w:before="0" w:after="0" w:line="631" w:lineRule="exact"/>
        <w:ind w:left="0" w:right="0" w:firstLine="54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>社会公道</w:t>
      </w:r>
    </w:p>
    <w:p w14:paraId="08150812">
      <w:pPr>
        <w:pStyle w:val="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938"/>
        </w:tabs>
        <w:bidi w:val="0"/>
        <w:spacing w:before="0" w:after="0" w:line="631" w:lineRule="exact"/>
        <w:ind w:left="0" w:right="0" w:firstLine="54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国家法律</w:t>
      </w:r>
    </w:p>
    <w:p w14:paraId="32244443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答案: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A</w:t>
      </w:r>
    </w:p>
    <w:p w14:paraId="68B08C0B"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40"/>
        </w:tabs>
        <w:bidi w:val="0"/>
        <w:spacing w:before="0" w:after="0" w:line="631" w:lineRule="exact"/>
        <w:ind w:left="0" w:right="0" w:firstLine="54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《刑法》规定，在生产、作业中违反有关安全管理的规定，因 而发生重大伤亡事故或者造成其他严重后果的，处三年以下有期徒刑 或者拘役.情节特别恶劣的，处三年以上（）以下有期徒刑。</w:t>
      </w:r>
    </w:p>
    <w:p w14:paraId="479E9293">
      <w:pPr>
        <w:pStyle w:val="8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925"/>
        </w:tabs>
        <w:bidi w:val="0"/>
        <w:spacing w:before="0" w:after="0"/>
        <w:ind w:left="0" w:right="0" w:firstLine="540"/>
        <w:jc w:val="both"/>
      </w:pPr>
      <w:bookmarkStart w:id="11" w:name="bookmark11"/>
      <w:bookmarkEnd w:id="11"/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六年</w:t>
      </w:r>
    </w:p>
    <w:p w14:paraId="502575C1">
      <w:pPr>
        <w:pStyle w:val="8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925"/>
        </w:tabs>
        <w:bidi w:val="0"/>
        <w:spacing w:before="0" w:after="0"/>
        <w:ind w:left="0" w:right="0" w:firstLine="540"/>
        <w:jc w:val="both"/>
      </w:pPr>
      <w:bookmarkStart w:id="12" w:name="bookmark12"/>
      <w:bookmarkEnd w:id="12"/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八年</w:t>
      </w:r>
    </w:p>
    <w:p w14:paraId="61B6DB53">
      <w:pPr>
        <w:pStyle w:val="8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925"/>
        </w:tabs>
        <w:bidi w:val="0"/>
        <w:spacing w:before="0" w:after="0"/>
        <w:ind w:left="0" w:right="0" w:firstLine="540"/>
        <w:jc w:val="both"/>
      </w:pPr>
      <w:bookmarkStart w:id="13" w:name="bookmark13"/>
      <w:bookmarkEnd w:id="13"/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五年</w:t>
      </w:r>
    </w:p>
    <w:p w14:paraId="589831AA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5" w:lineRule="exact"/>
        <w:ind w:left="0" w:right="0" w:firstLine="560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七年</w:t>
      </w:r>
    </w:p>
    <w:p w14:paraId="7CC885F3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5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</w:t>
      </w:r>
    </w:p>
    <w:p w14:paraId="544CA923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5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解析：</w:t>
      </w:r>
      <w:r>
        <w:rPr>
          <w:color w:val="000000"/>
          <w:spacing w:val="0"/>
          <w:w w:val="100"/>
          <w:position w:val="0"/>
        </w:rPr>
        <w:t>第一百三十四条【重大责任事故罪】在生产、作业中违反 有关安全管理的规定，囚而发生重大伤亡事故或者造成其他严重后果 的，处三年以下有期徒刑或者拘役；情节特别恶劣的，处三年以上七 年以下有期徒刑。</w:t>
      </w:r>
    </w:p>
    <w:p w14:paraId="669719A9"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40"/>
        </w:tabs>
        <w:bidi w:val="0"/>
        <w:spacing w:before="0" w:after="320" w:line="627" w:lineRule="exact"/>
        <w:ind w:left="0" w:right="0" w:firstLine="56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  <w:lang w:val="zh-CN" w:eastAsia="zh-CN" w:bidi="zh-CN"/>
        </w:rPr>
        <w:t>《刑</w:t>
      </w:r>
      <w:r>
        <w:rPr>
          <w:color w:val="000000"/>
          <w:spacing w:val="0"/>
          <w:w w:val="100"/>
          <w:position w:val="0"/>
        </w:rPr>
        <w:t>法》规定，强令他人违章冒险作业，因而发生重大伤亡事 故或者造成其他严重后果的，处（）以下有期徒刑或者拘役；情节特 别恶劣的，处（）以上有期徒刑。</w:t>
      </w:r>
    </w:p>
    <w:p w14:paraId="15EA20D2"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958"/>
        </w:tabs>
        <w:bidi w:val="0"/>
        <w:spacing w:before="0" w:after="0" w:line="504" w:lineRule="auto"/>
        <w:ind w:left="0" w:right="0"/>
        <w:jc w:val="both"/>
      </w:pPr>
      <w:bookmarkStart w:id="15" w:name="bookmark15"/>
      <w:bookmarkEnd w:id="15"/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五年</w:t>
      </w:r>
    </w:p>
    <w:p w14:paraId="0F9529CD"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958"/>
        </w:tabs>
        <w:bidi w:val="0"/>
        <w:spacing w:before="0" w:after="0" w:line="504" w:lineRule="auto"/>
        <w:ind w:left="0" w:right="0"/>
        <w:jc w:val="both"/>
      </w:pPr>
      <w:bookmarkStart w:id="16" w:name="bookmark16"/>
      <w:bookmarkEnd w:id="16"/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八年</w:t>
      </w:r>
    </w:p>
    <w:p w14:paraId="08644B62"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958"/>
        </w:tabs>
        <w:bidi w:val="0"/>
        <w:spacing w:before="0" w:after="0" w:line="504" w:lineRule="auto"/>
        <w:ind w:left="0" w:right="0"/>
        <w:jc w:val="both"/>
      </w:pPr>
      <w:bookmarkStart w:id="17" w:name="bookmark17"/>
      <w:bookmarkEnd w:id="17"/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六年</w:t>
      </w:r>
    </w:p>
    <w:p w14:paraId="0EDE2779"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958"/>
        </w:tabs>
        <w:bidi w:val="0"/>
        <w:spacing w:before="0" w:after="0" w:line="504" w:lineRule="auto"/>
        <w:ind w:left="0" w:right="0"/>
        <w:jc w:val="both"/>
      </w:pPr>
      <w:bookmarkStart w:id="18" w:name="bookmark18"/>
      <w:bookmarkEnd w:id="18"/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七年</w:t>
      </w:r>
    </w:p>
    <w:p w14:paraId="49B18A95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7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答案: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A</w:t>
      </w:r>
    </w:p>
    <w:p w14:paraId="71D39A10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7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解析：</w:t>
      </w:r>
      <w:r>
        <w:rPr>
          <w:color w:val="000000"/>
          <w:spacing w:val="0"/>
          <w:w w:val="100"/>
          <w:position w:val="0"/>
        </w:rPr>
        <w:t>【强令违章冒险作业罪】强令他人违章冒险作业，或者明 知存在重大事故隐患而不排除，仍冒险组织作业，因而发生重大伤亡 事故或者造成其他严重后果的，处五年以下有期徒刑或者拘役：情节 特别恶劣的，处五年以上有期徒刑</w:t>
      </w:r>
    </w:p>
    <w:p w14:paraId="1AF7BBA1"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53"/>
        </w:tabs>
        <w:bidi w:val="0"/>
        <w:spacing w:before="0" w:after="160" w:line="627" w:lineRule="exact"/>
        <w:ind w:left="0" w:right="0" w:firstLine="560"/>
        <w:jc w:val="both"/>
      </w:pPr>
      <w:bookmarkStart w:id="19" w:name="bookmark19"/>
      <w:bookmarkEnd w:id="19"/>
      <w:r>
        <w:rPr>
          <w:color w:val="000000"/>
          <w:spacing w:val="0"/>
          <w:w w:val="100"/>
          <w:position w:val="0"/>
        </w:rPr>
        <w:t>《刑法》规定，安全生产设施或者安全生产条件不符合国家规 定，因而发生重大伤亡事故或者造成其他严重后果的，对直接负责的 主管人员和其他直接责任人员，处（）以下有期徒刑或者拘役；情节 特别恶劣的，处（）以上七年以下有期徒刑。</w:t>
      </w:r>
    </w:p>
    <w:p w14:paraId="7F53E957">
      <w:pPr>
        <w:pStyle w:val="8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958"/>
        </w:tabs>
        <w:bidi w:val="0"/>
        <w:spacing w:before="0" w:after="0" w:line="627" w:lineRule="exact"/>
        <w:ind w:left="0" w:right="0"/>
        <w:jc w:val="both"/>
      </w:pPr>
      <w:bookmarkStart w:id="20" w:name="bookmark20"/>
      <w:bookmarkEnd w:id="20"/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二年</w:t>
      </w:r>
    </w:p>
    <w:p w14:paraId="7E3FF89C">
      <w:pPr>
        <w:pStyle w:val="8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958"/>
        </w:tabs>
        <w:bidi w:val="0"/>
        <w:spacing w:before="0" w:after="0" w:line="627" w:lineRule="exact"/>
        <w:ind w:left="0" w:right="0"/>
        <w:jc w:val="both"/>
      </w:pPr>
      <w:bookmarkStart w:id="21" w:name="bookmark21"/>
      <w:bookmarkEnd w:id="21"/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三年</w:t>
      </w:r>
    </w:p>
    <w:p w14:paraId="46006456">
      <w:pPr>
        <w:pStyle w:val="8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958"/>
        </w:tabs>
        <w:bidi w:val="0"/>
        <w:spacing w:before="0" w:after="0" w:line="627" w:lineRule="exact"/>
        <w:ind w:left="0" w:right="0"/>
        <w:jc w:val="both"/>
      </w:pPr>
      <w:bookmarkStart w:id="22" w:name="bookmark22"/>
      <w:bookmarkEnd w:id="22"/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四年</w:t>
      </w:r>
    </w:p>
    <w:p w14:paraId="449B10C0">
      <w:pPr>
        <w:pStyle w:val="8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958"/>
        </w:tabs>
        <w:bidi w:val="0"/>
        <w:spacing w:before="0" w:after="0" w:line="627" w:lineRule="exact"/>
        <w:ind w:left="0" w:right="0"/>
        <w:jc w:val="both"/>
      </w:pPr>
      <w:bookmarkStart w:id="23" w:name="bookmark23"/>
      <w:bookmarkEnd w:id="23"/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五年</w:t>
      </w:r>
    </w:p>
    <w:p w14:paraId="6701BE0C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7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B</w:t>
      </w:r>
    </w:p>
    <w:p w14:paraId="70C589F4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7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解析：</w:t>
      </w:r>
      <w:r>
        <w:rPr>
          <w:color w:val="000000"/>
          <w:spacing w:val="0"/>
          <w:w w:val="100"/>
          <w:position w:val="0"/>
        </w:rPr>
        <w:t>第一百三十五条【重大劳动安全事故罪】安全生产设施或 者安全生产条件不符合国家规定，因而发生重大伤亡事故或者造成其 他严重后果的，对直接负责的主管人员和其他直接责任人员，处三年 以下有期徒刑或者拘役；情节特别恶劣的，处三年以上七年以下有期 徒刑。</w:t>
      </w:r>
    </w:p>
    <w:p w14:paraId="4D2D1EE1"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53"/>
        </w:tabs>
        <w:bidi w:val="0"/>
        <w:spacing w:before="0" w:after="0" w:line="630" w:lineRule="exact"/>
        <w:ind w:left="0" w:right="0" w:firstLine="560"/>
        <w:jc w:val="both"/>
      </w:pPr>
      <w:bookmarkStart w:id="24" w:name="bookmark24"/>
      <w:bookmarkEnd w:id="24"/>
      <w:r>
        <w:rPr>
          <w:color w:val="000000"/>
          <w:spacing w:val="0"/>
          <w:w w:val="100"/>
          <w:position w:val="0"/>
        </w:rPr>
        <w:t>《刑法》规定，建设单位</w:t>
      </w:r>
      <w:r>
        <w:rPr>
          <w:color w:val="000000"/>
          <w:spacing w:val="0"/>
          <w:w w:val="100"/>
          <w:position w:val="0"/>
          <w:lang w:val="zh-CN" w:eastAsia="zh-CN" w:bidi="zh-CN"/>
        </w:rPr>
        <w:t>.设</w:t>
      </w:r>
      <w:r>
        <w:rPr>
          <w:color w:val="000000"/>
          <w:spacing w:val="0"/>
          <w:w w:val="100"/>
          <w:position w:val="0"/>
        </w:rPr>
        <w:t>计单位</w:t>
      </w:r>
      <w:r>
        <w:rPr>
          <w:color w:val="000000"/>
          <w:spacing w:val="0"/>
          <w:w w:val="100"/>
          <w:position w:val="0"/>
          <w:lang w:val="zh-CN" w:eastAsia="zh-CN" w:bidi="zh-CN"/>
        </w:rPr>
        <w:t>.施</w:t>
      </w:r>
      <w:r>
        <w:rPr>
          <w:color w:val="000000"/>
          <w:spacing w:val="0"/>
          <w:w w:val="100"/>
          <w:position w:val="0"/>
        </w:rPr>
        <w:t>工单位</w:t>
      </w:r>
      <w:r>
        <w:rPr>
          <w:color w:val="000000"/>
          <w:spacing w:val="0"/>
          <w:w w:val="100"/>
          <w:position w:val="0"/>
          <w:lang w:val="zh-CN" w:eastAsia="zh-CN" w:bidi="zh-CN"/>
        </w:rPr>
        <w:t>.工</w:t>
      </w:r>
      <w:r>
        <w:rPr>
          <w:color w:val="000000"/>
          <w:spacing w:val="0"/>
          <w:w w:val="100"/>
          <w:position w:val="0"/>
        </w:rPr>
        <w:t>程监理单位 违反国家规定，降低工程质量标准，造成重大安全事故的，对直接责 任人员，处（）以下有期徒刑或者拘役，并处罚金；后果特别严重的, 处（）以上十年以下有期徒刑，并处罚金。</w:t>
      </w:r>
    </w:p>
    <w:p w14:paraId="11970629">
      <w:pPr>
        <w:pStyle w:val="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958"/>
        </w:tabs>
        <w:bidi w:val="0"/>
        <w:spacing w:before="0" w:after="0" w:line="627" w:lineRule="exact"/>
        <w:ind w:left="0" w:right="0"/>
        <w:jc w:val="both"/>
      </w:pPr>
      <w:bookmarkStart w:id="25" w:name="bookmark25"/>
      <w:bookmarkEnd w:id="25"/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三年</w:t>
      </w:r>
    </w:p>
    <w:p w14:paraId="4FD4B8AA">
      <w:pPr>
        <w:pStyle w:val="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958"/>
        </w:tabs>
        <w:bidi w:val="0"/>
        <w:spacing w:before="0" w:after="0" w:line="627" w:lineRule="exact"/>
        <w:ind w:left="0" w:right="0"/>
        <w:jc w:val="both"/>
      </w:pPr>
      <w:bookmarkStart w:id="26" w:name="bookmark26"/>
      <w:bookmarkEnd w:id="26"/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四年</w:t>
      </w:r>
    </w:p>
    <w:p w14:paraId="0E04FF7E">
      <w:pPr>
        <w:pStyle w:val="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958"/>
        </w:tabs>
        <w:bidi w:val="0"/>
        <w:spacing w:before="0" w:after="0" w:line="627" w:lineRule="exact"/>
        <w:ind w:left="0" w:right="0"/>
        <w:jc w:val="both"/>
      </w:pPr>
      <w:bookmarkStart w:id="27" w:name="bookmark27"/>
      <w:bookmarkEnd w:id="27"/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五年</w:t>
      </w:r>
    </w:p>
    <w:p w14:paraId="53674AC1">
      <w:pPr>
        <w:pStyle w:val="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958"/>
        </w:tabs>
        <w:bidi w:val="0"/>
        <w:spacing w:before="0" w:after="0" w:line="627" w:lineRule="exact"/>
        <w:ind w:left="0" w:right="0"/>
        <w:jc w:val="both"/>
      </w:pPr>
      <w:bookmarkStart w:id="28" w:name="bookmark28"/>
      <w:bookmarkEnd w:id="28"/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六年</w:t>
      </w:r>
    </w:p>
    <w:p w14:paraId="0F66EA1B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7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C</w:t>
      </w:r>
    </w:p>
    <w:p w14:paraId="713EB3A2"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40"/>
        </w:tabs>
        <w:bidi w:val="0"/>
        <w:spacing w:before="0" w:after="0" w:line="627" w:lineRule="exact"/>
        <w:ind w:left="0" w:right="0" w:firstLine="560"/>
        <w:jc w:val="both"/>
        <w:sectPr>
          <w:footerReference r:id="rId7" w:type="first"/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271" w:right="1771" w:bottom="1353" w:left="1767" w:header="0" w:footer="3" w:gutter="0"/>
          <w:pgNumType w:start="1"/>
          <w:cols w:space="720" w:num="1"/>
          <w:titlePg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 xml:space="preserve">《刑法》规定，违反消防管理法规，经消防监督机构通知釆取 改正措施而拒绝执行，造成严重后果的，对直接责任人员，处（）以 下有期徒刑或者拘役；后果特别严重的，处（）以上七年以下有期徒 </w:t>
      </w:r>
    </w:p>
    <w:p w14:paraId="347BEDA0">
      <w:pPr>
        <w:pStyle w:val="6"/>
        <w:keepNext w:val="0"/>
        <w:keepLines w:val="0"/>
        <w:widowControl w:val="0"/>
        <w:shd w:val="clear" w:color="auto" w:fill="auto"/>
        <w:tabs>
          <w:tab w:val="left" w:pos="940"/>
        </w:tabs>
        <w:bidi w:val="0"/>
        <w:spacing w:before="0" w:after="0" w:line="627" w:lineRule="exact"/>
        <w:ind w:left="0" w:right="0" w:firstLine="0"/>
        <w:jc w:val="both"/>
      </w:pPr>
      <w:bookmarkStart w:id="29" w:name="bookmark29"/>
      <w:bookmarkEnd w:id="29"/>
      <w:r>
        <w:rPr>
          <w:color w:val="000000"/>
          <w:spacing w:val="0"/>
          <w:w w:val="100"/>
          <w:position w:val="0"/>
        </w:rPr>
        <w:t>刑。</w:t>
      </w:r>
    </w:p>
    <w:p w14:paraId="7A8AD224">
      <w:pPr>
        <w:pStyle w:val="8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/>
        <w:jc w:val="both"/>
      </w:pPr>
      <w:bookmarkStart w:id="30" w:name="bookmark30"/>
      <w:bookmarkEnd w:id="30"/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二年</w:t>
      </w:r>
    </w:p>
    <w:p w14:paraId="5721480A">
      <w:pPr>
        <w:pStyle w:val="8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/>
        <w:jc w:val="both"/>
      </w:pPr>
      <w:bookmarkStart w:id="31" w:name="bookmark31"/>
      <w:bookmarkEnd w:id="31"/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五年</w:t>
      </w:r>
    </w:p>
    <w:p w14:paraId="62376CDA">
      <w:pPr>
        <w:pStyle w:val="8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/>
        <w:jc w:val="both"/>
      </w:pPr>
      <w:bookmarkStart w:id="32" w:name="bookmark32"/>
      <w:bookmarkEnd w:id="32"/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四年</w:t>
      </w:r>
    </w:p>
    <w:p w14:paraId="65C16589">
      <w:pPr>
        <w:pStyle w:val="8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/>
        <w:jc w:val="both"/>
      </w:pPr>
      <w:bookmarkStart w:id="33" w:name="bookmark33"/>
      <w:bookmarkEnd w:id="33"/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三年</w:t>
      </w:r>
    </w:p>
    <w:p w14:paraId="74A00207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</w:t>
      </w:r>
    </w:p>
    <w:p w14:paraId="47F67838"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40"/>
        </w:tabs>
        <w:bidi w:val="0"/>
        <w:spacing w:before="0" w:after="0" w:line="634" w:lineRule="exact"/>
        <w:ind w:left="0" w:right="0" w:firstLine="560"/>
        <w:jc w:val="both"/>
      </w:pPr>
      <w:bookmarkStart w:id="34" w:name="bookmark34"/>
      <w:bookmarkEnd w:id="34"/>
      <w:r>
        <w:rPr>
          <w:color w:val="000000"/>
          <w:spacing w:val="0"/>
          <w:w w:val="100"/>
          <w:position w:val="0"/>
        </w:rPr>
        <w:t>《刑法》规定，在安全事故发生后，负有报告职责的人员不报 或者谎报事故情况，贻误事故抢救，情节严重的，处三年以下有期徒 刑或者拘役；情节特别严重的，处三年以上（）以下有期徒刑。</w:t>
      </w:r>
    </w:p>
    <w:p w14:paraId="5E0B58ED">
      <w:pPr>
        <w:pStyle w:val="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/>
        <w:jc w:val="both"/>
      </w:pPr>
      <w:bookmarkStart w:id="35" w:name="bookmark35"/>
      <w:bookmarkEnd w:id="35"/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七年</w:t>
      </w:r>
    </w:p>
    <w:p w14:paraId="051719E3">
      <w:pPr>
        <w:pStyle w:val="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/>
        <w:jc w:val="both"/>
      </w:pPr>
      <w:bookmarkStart w:id="36" w:name="bookmark36"/>
      <w:bookmarkEnd w:id="36"/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八年</w:t>
      </w:r>
    </w:p>
    <w:p w14:paraId="743B2F9C">
      <w:pPr>
        <w:pStyle w:val="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/>
        <w:jc w:val="both"/>
      </w:pPr>
      <w:bookmarkStart w:id="37" w:name="bookmark37"/>
      <w:bookmarkEnd w:id="37"/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五年</w:t>
      </w:r>
    </w:p>
    <w:p w14:paraId="61287EE6">
      <w:pPr>
        <w:pStyle w:val="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/>
        <w:jc w:val="both"/>
      </w:pPr>
      <w:bookmarkStart w:id="38" w:name="bookmark38"/>
      <w:bookmarkEnd w:id="38"/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六年</w:t>
      </w:r>
    </w:p>
    <w:p w14:paraId="3AD24BB0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答案: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A</w:t>
      </w:r>
    </w:p>
    <w:p w14:paraId="1EC870A8"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53"/>
        </w:tabs>
        <w:bidi w:val="0"/>
        <w:spacing w:before="0" w:after="0" w:line="634" w:lineRule="exact"/>
        <w:ind w:left="0" w:right="0" w:firstLine="560"/>
        <w:jc w:val="both"/>
      </w:pPr>
      <w:bookmarkStart w:id="39" w:name="bookmark39"/>
      <w:bookmarkEnd w:id="39"/>
      <w:r>
        <w:rPr>
          <w:color w:val="000000"/>
          <w:spacing w:val="0"/>
          <w:w w:val="100"/>
          <w:position w:val="0"/>
        </w:rPr>
        <w:t>《劳动法》规定，（）享有平等就业和选择职业的权利、取得 劳动报酬的权利、休息休假的权利、获得劳动安全卫生保护的权利、 接受职业技能培训的权利、享受社会保险和福利的权利、提请劳动争 议处理的权利以及法律规定，的其他劳动权利。</w:t>
      </w:r>
    </w:p>
    <w:p w14:paraId="1F30A7E8">
      <w:pPr>
        <w:pStyle w:val="6"/>
        <w:keepNext w:val="0"/>
        <w:keepLines w:val="0"/>
        <w:widowControl w:val="0"/>
        <w:shd w:val="clear" w:color="auto" w:fill="auto"/>
        <w:bidi w:val="0"/>
        <w:spacing w:before="0" w:after="300" w:line="634" w:lineRule="exact"/>
        <w:ind w:left="0" w:right="0" w:firstLine="560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劳动者</w:t>
      </w:r>
    </w:p>
    <w:p w14:paraId="3033E512">
      <w:pPr>
        <w:pStyle w:val="6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560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公民</w:t>
      </w:r>
    </w:p>
    <w:p w14:paraId="02214E0E">
      <w:pPr>
        <w:pStyle w:val="6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958"/>
        </w:tabs>
        <w:bidi w:val="0"/>
        <w:spacing w:before="0" w:after="300" w:line="240" w:lineRule="auto"/>
        <w:ind w:left="0" w:right="0" w:firstLine="560"/>
        <w:jc w:val="both"/>
      </w:pPr>
      <w:bookmarkStart w:id="40" w:name="bookmark40"/>
      <w:bookmarkEnd w:id="40"/>
      <w:r>
        <w:rPr>
          <w:color w:val="000000"/>
          <w:spacing w:val="0"/>
          <w:w w:val="100"/>
          <w:position w:val="0"/>
        </w:rPr>
        <w:t>经营者</w:t>
      </w:r>
    </w:p>
    <w:p w14:paraId="139BBE0A">
      <w:pPr>
        <w:pStyle w:val="6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958"/>
        </w:tabs>
        <w:bidi w:val="0"/>
        <w:spacing w:before="0" w:after="300" w:line="240" w:lineRule="auto"/>
        <w:ind w:left="0" w:right="0" w:firstLine="560"/>
        <w:jc w:val="both"/>
      </w:pPr>
      <w:bookmarkStart w:id="41" w:name="bookmark41"/>
      <w:bookmarkEnd w:id="41"/>
      <w:r>
        <w:rPr>
          <w:color w:val="000000"/>
          <w:spacing w:val="0"/>
          <w:w w:val="100"/>
          <w:position w:val="0"/>
        </w:rPr>
        <w:t>所有人</w:t>
      </w:r>
    </w:p>
    <w:p w14:paraId="4394676A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7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A</w:t>
      </w:r>
    </w:p>
    <w:p w14:paraId="0CD6101C">
      <w:pPr>
        <w:pStyle w:val="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1100"/>
        </w:tabs>
        <w:bidi w:val="0"/>
        <w:spacing w:before="0" w:after="0" w:line="647" w:lineRule="exact"/>
        <w:ind w:left="0" w:right="0" w:firstLine="540"/>
        <w:jc w:val="both"/>
      </w:pPr>
      <w:bookmarkStart w:id="42" w:name="bookmark42"/>
      <w:bookmarkEnd w:id="42"/>
      <w:r>
        <w:rPr>
          <w:color w:val="000000"/>
          <w:spacing w:val="0"/>
          <w:w w:val="100"/>
          <w:position w:val="0"/>
        </w:rPr>
        <w:t>《劳动法》规定，（）应当完成劳动任务，提高职业技能， 执行劳动安全卫生规程，遵守劳动纪律和职业道德。</w:t>
      </w:r>
    </w:p>
    <w:p w14:paraId="70226A25">
      <w:pPr>
        <w:pStyle w:val="6"/>
        <w:keepNext w:val="0"/>
        <w:keepLines w:val="0"/>
        <w:widowControl w:val="0"/>
        <w:numPr>
          <w:ilvl w:val="0"/>
          <w:numId w:val="12"/>
        </w:numPr>
        <w:shd w:val="clear" w:color="auto" w:fill="auto"/>
        <w:tabs>
          <w:tab w:val="left" w:pos="938"/>
        </w:tabs>
        <w:bidi w:val="0"/>
        <w:spacing w:before="0" w:after="0" w:line="627" w:lineRule="exact"/>
        <w:ind w:left="0" w:right="0" w:firstLine="540"/>
        <w:jc w:val="both"/>
      </w:pPr>
      <w:bookmarkStart w:id="43" w:name="bookmark43"/>
      <w:bookmarkEnd w:id="43"/>
      <w:r>
        <w:rPr>
          <w:color w:val="000000"/>
          <w:spacing w:val="0"/>
          <w:w w:val="100"/>
          <w:position w:val="0"/>
        </w:rPr>
        <w:t>公民</w:t>
      </w:r>
    </w:p>
    <w:p w14:paraId="44DA2D04">
      <w:pPr>
        <w:pStyle w:val="6"/>
        <w:keepNext w:val="0"/>
        <w:keepLines w:val="0"/>
        <w:widowControl w:val="0"/>
        <w:numPr>
          <w:ilvl w:val="0"/>
          <w:numId w:val="12"/>
        </w:numPr>
        <w:shd w:val="clear" w:color="auto" w:fill="auto"/>
        <w:tabs>
          <w:tab w:val="left" w:pos="938"/>
        </w:tabs>
        <w:bidi w:val="0"/>
        <w:spacing w:before="0" w:after="0" w:line="627" w:lineRule="exact"/>
        <w:ind w:left="0" w:right="0" w:firstLine="540"/>
        <w:jc w:val="both"/>
      </w:pPr>
      <w:bookmarkStart w:id="44" w:name="bookmark44"/>
      <w:bookmarkEnd w:id="44"/>
      <w:r>
        <w:rPr>
          <w:color w:val="000000"/>
          <w:spacing w:val="0"/>
          <w:w w:val="100"/>
          <w:position w:val="0"/>
        </w:rPr>
        <w:t>劳动者</w:t>
      </w:r>
    </w:p>
    <w:p w14:paraId="04658E19">
      <w:pPr>
        <w:pStyle w:val="6"/>
        <w:keepNext w:val="0"/>
        <w:keepLines w:val="0"/>
        <w:widowControl w:val="0"/>
        <w:numPr>
          <w:ilvl w:val="0"/>
          <w:numId w:val="12"/>
        </w:numPr>
        <w:shd w:val="clear" w:color="auto" w:fill="auto"/>
        <w:tabs>
          <w:tab w:val="left" w:pos="938"/>
        </w:tabs>
        <w:bidi w:val="0"/>
        <w:spacing w:before="0" w:after="0" w:line="627" w:lineRule="exact"/>
        <w:ind w:left="0" w:right="0" w:firstLine="540"/>
        <w:jc w:val="both"/>
      </w:pPr>
      <w:bookmarkStart w:id="45" w:name="bookmark45"/>
      <w:bookmarkEnd w:id="45"/>
      <w:r>
        <w:rPr>
          <w:color w:val="000000"/>
          <w:spacing w:val="0"/>
          <w:w w:val="100"/>
          <w:position w:val="0"/>
        </w:rPr>
        <w:t>经营者</w:t>
      </w:r>
    </w:p>
    <w:p w14:paraId="28E17A53">
      <w:pPr>
        <w:pStyle w:val="6"/>
        <w:keepNext w:val="0"/>
        <w:keepLines w:val="0"/>
        <w:widowControl w:val="0"/>
        <w:numPr>
          <w:ilvl w:val="0"/>
          <w:numId w:val="12"/>
        </w:numPr>
        <w:shd w:val="clear" w:color="auto" w:fill="auto"/>
        <w:tabs>
          <w:tab w:val="left" w:pos="938"/>
        </w:tabs>
        <w:bidi w:val="0"/>
        <w:spacing w:before="0" w:after="0" w:line="627" w:lineRule="exact"/>
        <w:ind w:left="0" w:right="0" w:firstLine="540"/>
        <w:jc w:val="both"/>
      </w:pPr>
      <w:bookmarkStart w:id="46" w:name="bookmark46"/>
      <w:bookmarkEnd w:id="46"/>
      <w:r>
        <w:rPr>
          <w:color w:val="000000"/>
          <w:spacing w:val="0"/>
          <w:w w:val="100"/>
          <w:position w:val="0"/>
        </w:rPr>
        <w:t>所有人</w:t>
      </w:r>
    </w:p>
    <w:p w14:paraId="3DB717F4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7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B</w:t>
      </w:r>
    </w:p>
    <w:p w14:paraId="306732E1">
      <w:pPr>
        <w:pStyle w:val="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1100"/>
        </w:tabs>
        <w:bidi w:val="0"/>
        <w:spacing w:before="0" w:after="320" w:line="627" w:lineRule="exact"/>
        <w:ind w:left="0" w:right="0" w:firstLine="540"/>
        <w:jc w:val="both"/>
      </w:pPr>
      <w:bookmarkStart w:id="47" w:name="bookmark47"/>
      <w:bookmarkEnd w:id="47"/>
      <w:r>
        <w:rPr>
          <w:color w:val="000000"/>
          <w:spacing w:val="0"/>
          <w:w w:val="100"/>
          <w:position w:val="0"/>
        </w:rPr>
        <w:t>《劳动法》规定，禁止用人单位招用未满（）的未成包人。</w:t>
      </w:r>
    </w:p>
    <w:p w14:paraId="3FFEEF4E">
      <w:pPr>
        <w:pStyle w:val="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val="left" w:pos="938"/>
        </w:tabs>
        <w:bidi w:val="0"/>
        <w:spacing w:before="0" w:after="0" w:line="504" w:lineRule="auto"/>
        <w:ind w:left="0" w:right="0" w:firstLine="540"/>
        <w:jc w:val="both"/>
      </w:pPr>
      <w:bookmarkStart w:id="48" w:name="bookmark48"/>
      <w:bookmarkEnd w:id="4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19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周岁</w:t>
      </w:r>
    </w:p>
    <w:p w14:paraId="6AEEED68">
      <w:pPr>
        <w:pStyle w:val="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val="left" w:pos="938"/>
        </w:tabs>
        <w:bidi w:val="0"/>
        <w:spacing w:before="0" w:after="0" w:line="504" w:lineRule="auto"/>
        <w:ind w:left="0" w:right="0" w:firstLine="540"/>
        <w:jc w:val="both"/>
      </w:pPr>
      <w:bookmarkStart w:id="49" w:name="bookmark49"/>
      <w:bookmarkEnd w:id="4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16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周岁</w:t>
      </w:r>
    </w:p>
    <w:p w14:paraId="2D42BDC0">
      <w:pPr>
        <w:pStyle w:val="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val="left" w:pos="938"/>
        </w:tabs>
        <w:bidi w:val="0"/>
        <w:spacing w:before="0" w:after="0" w:line="504" w:lineRule="auto"/>
        <w:ind w:left="0" w:right="0" w:firstLine="540"/>
        <w:jc w:val="both"/>
      </w:pPr>
      <w:bookmarkStart w:id="50" w:name="bookmark50"/>
      <w:bookmarkEnd w:id="5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17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周岁</w:t>
      </w:r>
    </w:p>
    <w:p w14:paraId="2A8BDA44">
      <w:pPr>
        <w:pStyle w:val="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val="left" w:pos="938"/>
        </w:tabs>
        <w:bidi w:val="0"/>
        <w:spacing w:before="0" w:after="0" w:line="504" w:lineRule="auto"/>
        <w:ind w:left="0" w:right="0" w:firstLine="540"/>
        <w:jc w:val="both"/>
      </w:pPr>
      <w:bookmarkStart w:id="51" w:name="bookmark51"/>
      <w:bookmarkEnd w:id="5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18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周岁</w:t>
      </w:r>
    </w:p>
    <w:p w14:paraId="319A2DFE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7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B</w:t>
      </w:r>
    </w:p>
    <w:p w14:paraId="1FDDA67D">
      <w:pPr>
        <w:pStyle w:val="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1100"/>
        </w:tabs>
        <w:bidi w:val="0"/>
        <w:spacing w:before="0" w:after="0" w:line="627" w:lineRule="exact"/>
        <w:ind w:left="0" w:right="0" w:firstLine="540"/>
        <w:jc w:val="left"/>
      </w:pPr>
      <w:bookmarkStart w:id="52" w:name="bookmark52"/>
      <w:bookmarkEnd w:id="52"/>
      <w:r>
        <w:rPr>
          <w:color w:val="000000"/>
          <w:spacing w:val="0"/>
          <w:w w:val="100"/>
          <w:position w:val="0"/>
        </w:rPr>
        <w:t>《劳动法》规定，（）必须建立，健全劳动卫生制度，严格 执行国家劳动安全卫生规程和标准，对劳动者进行劳动安全卫生教 育，防止劳动过程中的事故，减少职业危害。</w:t>
      </w:r>
    </w:p>
    <w:p w14:paraId="1A638ECC">
      <w:pPr>
        <w:pStyle w:val="6"/>
        <w:keepNext w:val="0"/>
        <w:keepLines w:val="0"/>
        <w:widowControl w:val="0"/>
        <w:numPr>
          <w:ilvl w:val="0"/>
          <w:numId w:val="14"/>
        </w:numPr>
        <w:shd w:val="clear" w:color="auto" w:fill="auto"/>
        <w:tabs>
          <w:tab w:val="left" w:pos="938"/>
        </w:tabs>
        <w:bidi w:val="0"/>
        <w:spacing w:before="0" w:after="0" w:line="627" w:lineRule="exact"/>
        <w:ind w:left="0" w:right="0" w:firstLine="540"/>
        <w:jc w:val="both"/>
      </w:pPr>
      <w:bookmarkStart w:id="53" w:name="bookmark53"/>
      <w:bookmarkEnd w:id="53"/>
      <w:r>
        <w:rPr>
          <w:color w:val="000000"/>
          <w:spacing w:val="0"/>
          <w:w w:val="100"/>
          <w:position w:val="0"/>
        </w:rPr>
        <w:t>监管部门</w:t>
      </w:r>
    </w:p>
    <w:p w14:paraId="4F4F597B">
      <w:pPr>
        <w:pStyle w:val="6"/>
        <w:keepNext w:val="0"/>
        <w:keepLines w:val="0"/>
        <w:widowControl w:val="0"/>
        <w:numPr>
          <w:ilvl w:val="0"/>
          <w:numId w:val="14"/>
        </w:numPr>
        <w:shd w:val="clear" w:color="auto" w:fill="auto"/>
        <w:tabs>
          <w:tab w:val="left" w:pos="938"/>
        </w:tabs>
        <w:bidi w:val="0"/>
        <w:spacing w:before="0" w:after="0" w:line="627" w:lineRule="exact"/>
        <w:ind w:left="0" w:right="0" w:firstLine="540"/>
        <w:jc w:val="both"/>
      </w:pPr>
      <w:bookmarkStart w:id="54" w:name="bookmark54"/>
      <w:bookmarkEnd w:id="54"/>
      <w:r>
        <w:rPr>
          <w:color w:val="000000"/>
          <w:spacing w:val="0"/>
          <w:w w:val="100"/>
          <w:position w:val="0"/>
        </w:rPr>
        <w:t>相关单位</w:t>
      </w:r>
    </w:p>
    <w:p w14:paraId="6E0BAB93">
      <w:pPr>
        <w:pStyle w:val="6"/>
        <w:keepNext w:val="0"/>
        <w:keepLines w:val="0"/>
        <w:widowControl w:val="0"/>
        <w:numPr>
          <w:ilvl w:val="0"/>
          <w:numId w:val="14"/>
        </w:numPr>
        <w:shd w:val="clear" w:color="auto" w:fill="auto"/>
        <w:tabs>
          <w:tab w:val="left" w:pos="938"/>
        </w:tabs>
        <w:bidi w:val="0"/>
        <w:spacing w:before="0" w:after="0" w:line="627" w:lineRule="exact"/>
        <w:ind w:left="0" w:right="0" w:firstLine="540"/>
        <w:jc w:val="both"/>
      </w:pPr>
      <w:bookmarkStart w:id="55" w:name="bookmark55"/>
      <w:bookmarkEnd w:id="55"/>
      <w:r>
        <w:rPr>
          <w:color w:val="000000"/>
          <w:spacing w:val="0"/>
          <w:w w:val="100"/>
          <w:position w:val="0"/>
        </w:rPr>
        <w:t>用人单位</w:t>
      </w:r>
    </w:p>
    <w:p w14:paraId="72B6FB5E">
      <w:pPr>
        <w:pStyle w:val="6"/>
        <w:keepNext w:val="0"/>
        <w:keepLines w:val="0"/>
        <w:widowControl w:val="0"/>
        <w:numPr>
          <w:ilvl w:val="0"/>
          <w:numId w:val="14"/>
        </w:numPr>
        <w:shd w:val="clear" w:color="auto" w:fill="auto"/>
        <w:tabs>
          <w:tab w:val="left" w:pos="938"/>
        </w:tabs>
        <w:bidi w:val="0"/>
        <w:spacing w:before="0" w:after="0" w:line="627" w:lineRule="exact"/>
        <w:ind w:left="0" w:right="0" w:firstLine="540"/>
        <w:jc w:val="both"/>
      </w:pPr>
      <w:bookmarkStart w:id="56" w:name="bookmark56"/>
      <w:bookmarkEnd w:id="56"/>
      <w:r>
        <w:rPr>
          <w:color w:val="000000"/>
          <w:spacing w:val="0"/>
          <w:w w:val="100"/>
          <w:position w:val="0"/>
        </w:rPr>
        <w:t>用工单位</w:t>
      </w:r>
    </w:p>
    <w:p w14:paraId="1DD940CE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7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C</w:t>
      </w:r>
    </w:p>
    <w:p w14:paraId="2D5AA1DD">
      <w:pPr>
        <w:pStyle w:val="6"/>
        <w:keepNext w:val="0"/>
        <w:keepLines w:val="0"/>
        <w:widowControl w:val="0"/>
        <w:numPr>
          <w:ilvl w:val="0"/>
          <w:numId w:val="11"/>
        </w:numPr>
        <w:shd w:val="clear" w:color="auto" w:fill="auto"/>
        <w:bidi w:val="0"/>
        <w:spacing w:before="0" w:after="0" w:line="634" w:lineRule="exact"/>
        <w:ind w:left="0" w:right="0" w:firstLine="560"/>
        <w:jc w:val="both"/>
      </w:pPr>
      <w:bookmarkStart w:id="57" w:name="bookmark57"/>
      <w:bookmarkEnd w:id="57"/>
      <w:r>
        <w:rPr>
          <w:color w:val="000000"/>
          <w:spacing w:val="0"/>
          <w:w w:val="100"/>
          <w:position w:val="0"/>
          <w:lang w:val="zh-CN" w:eastAsia="zh-CN" w:bidi="zh-CN"/>
        </w:rPr>
        <w:t>《</w:t>
      </w:r>
      <w:r>
        <w:rPr>
          <w:color w:val="000000"/>
          <w:spacing w:val="0"/>
          <w:w w:val="100"/>
          <w:position w:val="0"/>
        </w:rPr>
        <w:t>劳动法》规定，用人单位必须为劳动者提供符合国家规定, 的劳动安全卫生条件和必要的劳动防护用品，对从事有职业危害作业 的劳动者应当（）进行健康</w:t>
      </w:r>
      <w:r>
        <w:rPr>
          <w:color w:val="000000"/>
          <w:spacing w:val="0"/>
          <w:w w:val="100"/>
          <w:position w:val="0"/>
          <w:lang w:val="zh-CN" w:eastAsia="zh-CN" w:bidi="zh-CN"/>
        </w:rPr>
        <w:t>检查.</w:t>
      </w:r>
    </w:p>
    <w:p w14:paraId="54096823">
      <w:pPr>
        <w:pStyle w:val="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58" w:name="bookmark58"/>
      <w:bookmarkEnd w:id="58"/>
      <w:r>
        <w:rPr>
          <w:color w:val="000000"/>
          <w:spacing w:val="0"/>
          <w:w w:val="100"/>
          <w:position w:val="0"/>
        </w:rPr>
        <w:t>适时</w:t>
      </w:r>
    </w:p>
    <w:p w14:paraId="498B01DF">
      <w:pPr>
        <w:pStyle w:val="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59" w:name="bookmark59"/>
      <w:bookmarkEnd w:id="59"/>
      <w:r>
        <w:rPr>
          <w:color w:val="000000"/>
          <w:spacing w:val="0"/>
          <w:w w:val="100"/>
          <w:position w:val="0"/>
        </w:rPr>
        <w:t>抽空</w:t>
      </w:r>
    </w:p>
    <w:p w14:paraId="4912CA59">
      <w:pPr>
        <w:pStyle w:val="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60" w:name="bookmark60"/>
      <w:bookmarkEnd w:id="60"/>
      <w:r>
        <w:rPr>
          <w:color w:val="000000"/>
          <w:spacing w:val="0"/>
          <w:w w:val="100"/>
          <w:position w:val="0"/>
        </w:rPr>
        <w:t>按时不定期</w:t>
      </w:r>
    </w:p>
    <w:p w14:paraId="1091CB55">
      <w:pPr>
        <w:pStyle w:val="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61" w:name="bookmark61"/>
      <w:bookmarkEnd w:id="61"/>
      <w:r>
        <w:rPr>
          <w:color w:val="000000"/>
          <w:spacing w:val="0"/>
          <w:w w:val="100"/>
          <w:position w:val="0"/>
        </w:rPr>
        <w:t>定期</w:t>
      </w:r>
    </w:p>
    <w:p w14:paraId="604DA179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</w:t>
      </w:r>
    </w:p>
    <w:p w14:paraId="4131049E">
      <w:pPr>
        <w:pStyle w:val="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1110"/>
        </w:tabs>
        <w:bidi w:val="0"/>
        <w:spacing w:before="0" w:after="0" w:line="647" w:lineRule="exact"/>
        <w:ind w:left="0" w:right="0" w:firstLine="560"/>
        <w:jc w:val="both"/>
      </w:pPr>
      <w:bookmarkStart w:id="62" w:name="bookmark62"/>
      <w:bookmarkEnd w:id="62"/>
      <w:r>
        <w:rPr>
          <w:color w:val="000000"/>
          <w:spacing w:val="0"/>
          <w:w w:val="100"/>
          <w:position w:val="0"/>
        </w:rPr>
        <w:t>《劳动法》规定，从事（）的劳动者必须经过专门培训并取 得特种作业资格。</w:t>
      </w:r>
    </w:p>
    <w:p w14:paraId="1DF2DA52">
      <w:pPr>
        <w:pStyle w:val="6"/>
        <w:keepNext w:val="0"/>
        <w:keepLines w:val="0"/>
        <w:widowControl w:val="0"/>
        <w:numPr>
          <w:ilvl w:val="0"/>
          <w:numId w:val="16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63" w:name="bookmark63"/>
      <w:bookmarkEnd w:id="63"/>
      <w:r>
        <w:rPr>
          <w:color w:val="000000"/>
          <w:spacing w:val="0"/>
          <w:w w:val="100"/>
          <w:position w:val="0"/>
        </w:rPr>
        <w:t>特种作业</w:t>
      </w:r>
    </w:p>
    <w:p w14:paraId="3ABF3EB7">
      <w:pPr>
        <w:pStyle w:val="6"/>
        <w:keepNext w:val="0"/>
        <w:keepLines w:val="0"/>
        <w:widowControl w:val="0"/>
        <w:numPr>
          <w:ilvl w:val="0"/>
          <w:numId w:val="16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64" w:name="bookmark64"/>
      <w:bookmarkEnd w:id="64"/>
      <w:r>
        <w:rPr>
          <w:color w:val="000000"/>
          <w:spacing w:val="0"/>
          <w:w w:val="100"/>
          <w:position w:val="0"/>
        </w:rPr>
        <w:t>特殊专业一般作业</w:t>
      </w:r>
    </w:p>
    <w:p w14:paraId="467495C0">
      <w:pPr>
        <w:pStyle w:val="6"/>
        <w:keepNext w:val="0"/>
        <w:keepLines w:val="0"/>
        <w:widowControl w:val="0"/>
        <w:numPr>
          <w:ilvl w:val="0"/>
          <w:numId w:val="16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65" w:name="bookmark65"/>
      <w:bookmarkEnd w:id="65"/>
      <w:r>
        <w:rPr>
          <w:color w:val="000000"/>
          <w:spacing w:val="0"/>
          <w:w w:val="100"/>
          <w:position w:val="0"/>
        </w:rPr>
        <w:t>危害专业</w:t>
      </w:r>
    </w:p>
    <w:p w14:paraId="3FD29AC8">
      <w:pPr>
        <w:pStyle w:val="6"/>
        <w:keepNext w:val="0"/>
        <w:keepLines w:val="0"/>
        <w:widowControl w:val="0"/>
        <w:numPr>
          <w:ilvl w:val="0"/>
          <w:numId w:val="16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66" w:name="bookmark66"/>
      <w:bookmarkEnd w:id="66"/>
      <w:r>
        <w:rPr>
          <w:color w:val="000000"/>
          <w:spacing w:val="0"/>
          <w:w w:val="100"/>
          <w:position w:val="0"/>
        </w:rPr>
        <w:t>危险作业</w:t>
      </w:r>
    </w:p>
    <w:p w14:paraId="0102365E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A</w:t>
      </w:r>
    </w:p>
    <w:p w14:paraId="7BB9BE8C">
      <w:pPr>
        <w:pStyle w:val="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1110"/>
        </w:tabs>
        <w:bidi w:val="0"/>
        <w:spacing w:before="0" w:after="300" w:line="634" w:lineRule="exact"/>
        <w:ind w:left="0" w:right="0" w:firstLine="560"/>
        <w:jc w:val="both"/>
      </w:pPr>
      <w:bookmarkStart w:id="67" w:name="bookmark67"/>
      <w:bookmarkEnd w:id="67"/>
      <w:r>
        <w:rPr>
          <w:color w:val="000000"/>
          <w:spacing w:val="0"/>
          <w:w w:val="100"/>
          <w:position w:val="0"/>
        </w:rPr>
        <w:t>《劳动法》规定，（）在劳动过程中必须产格遵守安全操作 规程.劳动者对用人单位管理人员违章指挥</w:t>
      </w:r>
      <w:r>
        <w:rPr>
          <w:color w:val="000000"/>
          <w:spacing w:val="0"/>
          <w:w w:val="100"/>
          <w:position w:val="0"/>
          <w:lang w:val="zh-CN" w:eastAsia="zh-CN" w:bidi="zh-CN"/>
        </w:rPr>
        <w:t>.强</w:t>
      </w:r>
      <w:r>
        <w:rPr>
          <w:color w:val="000000"/>
          <w:spacing w:val="0"/>
          <w:w w:val="100"/>
          <w:position w:val="0"/>
        </w:rPr>
        <w:t>令冒险作业，有权拒绝 执行；对危害生命安全和身体健康的行为，有权提岀批评</w:t>
      </w:r>
      <w:r>
        <w:rPr>
          <w:color w:val="000000"/>
          <w:spacing w:val="0"/>
          <w:w w:val="100"/>
          <w:position w:val="0"/>
          <w:lang w:val="zh-CN" w:eastAsia="zh-CN" w:bidi="zh-CN"/>
        </w:rPr>
        <w:t>.检</w:t>
      </w:r>
      <w:r>
        <w:rPr>
          <w:color w:val="000000"/>
          <w:spacing w:val="0"/>
          <w:w w:val="100"/>
          <w:position w:val="0"/>
        </w:rPr>
        <w:t>举和控 告。</w:t>
      </w:r>
    </w:p>
    <w:p w14:paraId="5EED26E2">
      <w:pPr>
        <w:pStyle w:val="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val="left" w:pos="938"/>
        </w:tabs>
        <w:bidi w:val="0"/>
        <w:spacing w:before="0" w:after="300" w:line="240" w:lineRule="auto"/>
        <w:ind w:left="0" w:right="0" w:firstLine="540"/>
        <w:jc w:val="both"/>
      </w:pPr>
      <w:bookmarkStart w:id="68" w:name="bookmark68"/>
      <w:bookmarkEnd w:id="68"/>
      <w:r>
        <w:rPr>
          <w:color w:val="000000"/>
          <w:spacing w:val="0"/>
          <w:w w:val="100"/>
          <w:position w:val="0"/>
        </w:rPr>
        <w:t>公民</w:t>
      </w:r>
    </w:p>
    <w:p w14:paraId="6788F3E1">
      <w:pPr>
        <w:pStyle w:val="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val="left" w:pos="938"/>
        </w:tabs>
        <w:bidi w:val="0"/>
        <w:spacing w:before="0" w:after="300" w:line="240" w:lineRule="auto"/>
        <w:ind w:left="0" w:right="0" w:firstLine="540"/>
        <w:jc w:val="both"/>
      </w:pPr>
      <w:bookmarkStart w:id="69" w:name="bookmark69"/>
      <w:bookmarkEnd w:id="69"/>
      <w:r>
        <w:rPr>
          <w:color w:val="000000"/>
          <w:spacing w:val="0"/>
          <w:w w:val="100"/>
          <w:position w:val="0"/>
        </w:rPr>
        <w:t>劳动者</w:t>
      </w:r>
    </w:p>
    <w:p w14:paraId="725547B3">
      <w:pPr>
        <w:pStyle w:val="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val="left" w:pos="938"/>
        </w:tabs>
        <w:bidi w:val="0"/>
        <w:spacing w:before="0" w:after="300" w:line="240" w:lineRule="auto"/>
        <w:ind w:left="0" w:right="0" w:firstLine="540"/>
        <w:jc w:val="both"/>
        <w:sectPr>
          <w:footerReference r:id="rId8" w:type="default"/>
          <w:footerReference r:id="rId9" w:type="even"/>
          <w:footnotePr>
            <w:numFmt w:val="decimal"/>
          </w:footnotePr>
          <w:type w:val="continuous"/>
          <w:pgSz w:w="11900" w:h="16840"/>
          <w:pgMar w:top="1271" w:right="1771" w:bottom="1353" w:left="1767" w:header="0" w:footer="3" w:gutter="0"/>
          <w:cols w:space="720" w:num="1"/>
          <w:rtlGutter w:val="0"/>
          <w:docGrid w:linePitch="360" w:charSpace="0"/>
        </w:sectPr>
      </w:pPr>
      <w:bookmarkStart w:id="70" w:name="bookmark70"/>
      <w:bookmarkEnd w:id="70"/>
      <w:r>
        <w:rPr>
          <w:color w:val="000000"/>
          <w:spacing w:val="0"/>
          <w:w w:val="100"/>
          <w:position w:val="0"/>
        </w:rPr>
        <w:t>所有人</w:t>
      </w:r>
    </w:p>
    <w:p w14:paraId="7E3D73F5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 w:firstLine="540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经营者</w:t>
      </w:r>
    </w:p>
    <w:p w14:paraId="2AB10A58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B</w:t>
      </w:r>
    </w:p>
    <w:p w14:paraId="66B38DDC">
      <w:pPr>
        <w:pStyle w:val="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1105"/>
        </w:tabs>
        <w:bidi w:val="0"/>
        <w:spacing w:before="0" w:after="320" w:line="626" w:lineRule="exact"/>
        <w:ind w:left="0" w:right="0" w:firstLine="560"/>
        <w:jc w:val="both"/>
      </w:pPr>
      <w:bookmarkStart w:id="71" w:name="bookmark71"/>
      <w:bookmarkEnd w:id="71"/>
      <w:r>
        <w:rPr>
          <w:color w:val="000000"/>
          <w:spacing w:val="0"/>
          <w:w w:val="100"/>
          <w:position w:val="0"/>
        </w:rPr>
        <w:t>《劳动法》规定，用人单位应当建立职业培训制度，按照国 家规定，提取和使用职业培训经费，根据本单位实际，有计划地对劳 动者进行（）从事技术工种的劳动者，上岗前必须经过培训。</w:t>
      </w:r>
    </w:p>
    <w:p w14:paraId="4CFD26EA">
      <w:pPr>
        <w:pStyle w:val="6"/>
        <w:keepNext w:val="0"/>
        <w:keepLines w:val="0"/>
        <w:widowControl w:val="0"/>
        <w:numPr>
          <w:ilvl w:val="0"/>
          <w:numId w:val="18"/>
        </w:numPr>
        <w:shd w:val="clear" w:color="auto" w:fill="auto"/>
        <w:tabs>
          <w:tab w:val="left" w:pos="958"/>
        </w:tabs>
        <w:bidi w:val="0"/>
        <w:spacing w:before="0" w:after="0" w:line="504" w:lineRule="auto"/>
        <w:ind w:left="0" w:right="0" w:firstLine="560"/>
        <w:jc w:val="both"/>
      </w:pPr>
      <w:bookmarkStart w:id="72" w:name="bookmark72"/>
      <w:bookmarkEnd w:id="72"/>
      <w:r>
        <w:rPr>
          <w:color w:val="000000"/>
          <w:spacing w:val="0"/>
          <w:w w:val="100"/>
          <w:position w:val="0"/>
        </w:rPr>
        <w:t>纪律培训</w:t>
      </w:r>
    </w:p>
    <w:p w14:paraId="1797FF71">
      <w:pPr>
        <w:pStyle w:val="6"/>
        <w:keepNext w:val="0"/>
        <w:keepLines w:val="0"/>
        <w:widowControl w:val="0"/>
        <w:numPr>
          <w:ilvl w:val="0"/>
          <w:numId w:val="18"/>
        </w:numPr>
        <w:shd w:val="clear" w:color="auto" w:fill="auto"/>
        <w:tabs>
          <w:tab w:val="left" w:pos="958"/>
        </w:tabs>
        <w:bidi w:val="0"/>
        <w:spacing w:before="0" w:after="0" w:line="504" w:lineRule="auto"/>
        <w:ind w:left="0" w:right="0" w:firstLine="560"/>
        <w:jc w:val="both"/>
      </w:pPr>
      <w:bookmarkStart w:id="73" w:name="bookmark73"/>
      <w:bookmarkEnd w:id="73"/>
      <w:r>
        <w:rPr>
          <w:color w:val="000000"/>
          <w:spacing w:val="0"/>
          <w:w w:val="100"/>
          <w:position w:val="0"/>
        </w:rPr>
        <w:t>技能培训</w:t>
      </w:r>
    </w:p>
    <w:p w14:paraId="5524C634">
      <w:pPr>
        <w:pStyle w:val="6"/>
        <w:keepNext w:val="0"/>
        <w:keepLines w:val="0"/>
        <w:widowControl w:val="0"/>
        <w:numPr>
          <w:ilvl w:val="0"/>
          <w:numId w:val="18"/>
        </w:numPr>
        <w:shd w:val="clear" w:color="auto" w:fill="auto"/>
        <w:tabs>
          <w:tab w:val="left" w:pos="958"/>
        </w:tabs>
        <w:bidi w:val="0"/>
        <w:spacing w:before="0" w:after="0" w:line="504" w:lineRule="auto"/>
        <w:ind w:left="0" w:right="0" w:firstLine="560"/>
        <w:jc w:val="both"/>
      </w:pPr>
      <w:bookmarkStart w:id="74" w:name="bookmark74"/>
      <w:bookmarkEnd w:id="74"/>
      <w:r>
        <w:rPr>
          <w:color w:val="000000"/>
          <w:spacing w:val="0"/>
          <w:w w:val="100"/>
          <w:position w:val="0"/>
        </w:rPr>
        <w:t>职业培训</w:t>
      </w:r>
    </w:p>
    <w:p w14:paraId="2DE926D9">
      <w:pPr>
        <w:pStyle w:val="6"/>
        <w:keepNext w:val="0"/>
        <w:keepLines w:val="0"/>
        <w:widowControl w:val="0"/>
        <w:numPr>
          <w:ilvl w:val="0"/>
          <w:numId w:val="18"/>
        </w:numPr>
        <w:shd w:val="clear" w:color="auto" w:fill="auto"/>
        <w:tabs>
          <w:tab w:val="left" w:pos="958"/>
        </w:tabs>
        <w:bidi w:val="0"/>
        <w:spacing w:before="0" w:after="0" w:line="504" w:lineRule="auto"/>
        <w:ind w:left="0" w:right="0" w:firstLine="560"/>
        <w:jc w:val="both"/>
      </w:pPr>
      <w:bookmarkStart w:id="75" w:name="bookmark75"/>
      <w:bookmarkEnd w:id="75"/>
      <w:r>
        <w:rPr>
          <w:color w:val="000000"/>
          <w:spacing w:val="0"/>
          <w:w w:val="100"/>
          <w:position w:val="0"/>
        </w:rPr>
        <w:t>岗位培训</w:t>
      </w:r>
    </w:p>
    <w:p w14:paraId="1FFD8B72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C</w:t>
      </w:r>
    </w:p>
    <w:p w14:paraId="6C7468D8">
      <w:pPr>
        <w:pStyle w:val="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1105"/>
        </w:tabs>
        <w:bidi w:val="0"/>
        <w:spacing w:before="0" w:after="0" w:line="626" w:lineRule="exact"/>
        <w:ind w:left="0" w:right="0" w:firstLine="560"/>
        <w:jc w:val="both"/>
      </w:pPr>
      <w:bookmarkStart w:id="76" w:name="bookmark76"/>
      <w:bookmarkEnd w:id="76"/>
      <w:r>
        <w:rPr>
          <w:color w:val="000000"/>
          <w:spacing w:val="0"/>
          <w:w w:val="100"/>
          <w:position w:val="0"/>
        </w:rPr>
        <w:t>《中华人民共和国劳动合同法》规定，订立劳动合同，应当 遵循合法、公平、平等自愿、（）的原则。</w:t>
      </w:r>
    </w:p>
    <w:p w14:paraId="276C04CA">
      <w:pPr>
        <w:pStyle w:val="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val="left" w:pos="958"/>
        </w:tabs>
        <w:bidi w:val="0"/>
        <w:spacing w:before="0" w:after="320" w:line="626" w:lineRule="exact"/>
        <w:ind w:left="0" w:right="0" w:firstLine="560"/>
        <w:jc w:val="both"/>
      </w:pPr>
      <w:bookmarkStart w:id="77" w:name="bookmark77"/>
      <w:bookmarkEnd w:id="77"/>
      <w:r>
        <w:rPr>
          <w:color w:val="000000"/>
          <w:spacing w:val="0"/>
          <w:w w:val="100"/>
          <w:position w:val="0"/>
        </w:rPr>
        <w:t>以人为本、实事求是</w:t>
      </w:r>
    </w:p>
    <w:p w14:paraId="3C62D43B">
      <w:pPr>
        <w:pStyle w:val="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val="left" w:pos="958"/>
        </w:tabs>
        <w:bidi w:val="0"/>
        <w:spacing w:before="0" w:after="0" w:line="504" w:lineRule="auto"/>
        <w:ind w:left="0" w:right="0" w:firstLine="560"/>
        <w:jc w:val="both"/>
      </w:pPr>
      <w:bookmarkStart w:id="78" w:name="bookmark78"/>
      <w:bookmarkEnd w:id="78"/>
      <w:r>
        <w:rPr>
          <w:color w:val="000000"/>
          <w:spacing w:val="0"/>
          <w:w w:val="100"/>
          <w:position w:val="0"/>
        </w:rPr>
        <w:t>合理、合法</w:t>
      </w:r>
    </w:p>
    <w:p w14:paraId="7F9436B2">
      <w:pPr>
        <w:pStyle w:val="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val="left" w:pos="958"/>
        </w:tabs>
        <w:bidi w:val="0"/>
        <w:spacing w:before="0" w:after="0" w:line="626" w:lineRule="exact"/>
        <w:ind w:left="0" w:right="0" w:firstLine="560"/>
        <w:jc w:val="both"/>
      </w:pPr>
      <w:bookmarkStart w:id="79" w:name="bookmark79"/>
      <w:bookmarkEnd w:id="79"/>
      <w:r>
        <w:rPr>
          <w:color w:val="000000"/>
          <w:spacing w:val="0"/>
          <w:w w:val="100"/>
          <w:position w:val="0"/>
        </w:rPr>
        <w:t>实事求是、科学严谨</w:t>
      </w:r>
    </w:p>
    <w:p w14:paraId="7DA5599A">
      <w:pPr>
        <w:pStyle w:val="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val="left" w:pos="958"/>
        </w:tabs>
        <w:bidi w:val="0"/>
        <w:spacing w:before="0" w:after="0" w:line="626" w:lineRule="exact"/>
        <w:ind w:left="0" w:right="0" w:firstLine="560"/>
        <w:jc w:val="both"/>
      </w:pPr>
      <w:bookmarkStart w:id="80" w:name="bookmark80"/>
      <w:bookmarkEnd w:id="80"/>
      <w:r>
        <w:rPr>
          <w:color w:val="000000"/>
          <w:spacing w:val="0"/>
          <w:w w:val="100"/>
          <w:position w:val="0"/>
        </w:rPr>
        <w:t>协商一致、诚实信用</w:t>
      </w:r>
    </w:p>
    <w:p w14:paraId="030386EC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</w:t>
      </w:r>
    </w:p>
    <w:p w14:paraId="1E39B812">
      <w:pPr>
        <w:pStyle w:val="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1105"/>
        </w:tabs>
        <w:bidi w:val="0"/>
        <w:spacing w:before="0" w:after="320" w:line="626" w:lineRule="exact"/>
        <w:ind w:left="0" w:right="0" w:firstLine="560"/>
        <w:jc w:val="both"/>
      </w:pPr>
      <w:bookmarkStart w:id="81" w:name="bookmark81"/>
      <w:bookmarkEnd w:id="81"/>
      <w:r>
        <w:rPr>
          <w:color w:val="000000"/>
          <w:spacing w:val="0"/>
          <w:w w:val="100"/>
          <w:position w:val="0"/>
        </w:rPr>
        <w:t>«中华人民共和国劳动合同法》规定，用人单位招用劳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动者. </w:t>
      </w:r>
      <w:r>
        <w:rPr>
          <w:color w:val="000000"/>
          <w:spacing w:val="0"/>
          <w:w w:val="100"/>
          <w:position w:val="0"/>
        </w:rPr>
        <w:t>应当（）劳动者工作内容.工作条件.工作地点职业危害，安全生产状 况，劳动报酬，以及劳动者要求了解的其他情况。</w:t>
      </w:r>
    </w:p>
    <w:p w14:paraId="13CC2C91">
      <w:pPr>
        <w:pStyle w:val="6"/>
        <w:keepNext w:val="0"/>
        <w:keepLines w:val="0"/>
        <w:widowControl w:val="0"/>
        <w:numPr>
          <w:ilvl w:val="0"/>
          <w:numId w:val="20"/>
        </w:numPr>
        <w:shd w:val="clear" w:color="auto" w:fill="auto"/>
        <w:tabs>
          <w:tab w:val="left" w:pos="958"/>
        </w:tabs>
        <w:bidi w:val="0"/>
        <w:spacing w:before="0" w:after="0" w:line="504" w:lineRule="auto"/>
        <w:ind w:left="0" w:right="0" w:firstLine="560"/>
        <w:jc w:val="both"/>
      </w:pPr>
      <w:bookmarkStart w:id="82" w:name="bookmark82"/>
      <w:bookmarkEnd w:id="82"/>
      <w:r>
        <w:rPr>
          <w:color w:val="000000"/>
          <w:spacing w:val="0"/>
          <w:w w:val="100"/>
          <w:position w:val="0"/>
        </w:rPr>
        <w:t>如实告知</w:t>
      </w:r>
    </w:p>
    <w:p w14:paraId="73B77095">
      <w:pPr>
        <w:pStyle w:val="6"/>
        <w:keepNext w:val="0"/>
        <w:keepLines w:val="0"/>
        <w:widowControl w:val="0"/>
        <w:numPr>
          <w:ilvl w:val="0"/>
          <w:numId w:val="20"/>
        </w:numPr>
        <w:shd w:val="clear" w:color="auto" w:fill="auto"/>
        <w:tabs>
          <w:tab w:val="left" w:pos="958"/>
        </w:tabs>
        <w:bidi w:val="0"/>
        <w:spacing w:before="0" w:after="0" w:line="504" w:lineRule="auto"/>
        <w:ind w:left="0" w:right="0" w:firstLine="560"/>
        <w:jc w:val="both"/>
      </w:pPr>
      <w:bookmarkStart w:id="83" w:name="bookmark83"/>
      <w:bookmarkEnd w:id="83"/>
      <w:r>
        <w:rPr>
          <w:color w:val="000000"/>
          <w:spacing w:val="0"/>
          <w:w w:val="100"/>
          <w:position w:val="0"/>
        </w:rPr>
        <w:t>告知部分</w:t>
      </w:r>
    </w:p>
    <w:p w14:paraId="59171C44">
      <w:pPr>
        <w:pStyle w:val="6"/>
        <w:keepNext w:val="0"/>
        <w:keepLines w:val="0"/>
        <w:widowControl w:val="0"/>
        <w:numPr>
          <w:ilvl w:val="0"/>
          <w:numId w:val="20"/>
        </w:numPr>
        <w:shd w:val="clear" w:color="auto" w:fill="auto"/>
        <w:tabs>
          <w:tab w:val="left" w:pos="958"/>
        </w:tabs>
        <w:bidi w:val="0"/>
        <w:spacing w:before="0" w:after="0" w:line="630" w:lineRule="exact"/>
        <w:ind w:left="0" w:right="0" w:firstLine="560"/>
        <w:jc w:val="both"/>
      </w:pPr>
      <w:bookmarkStart w:id="84" w:name="bookmark84"/>
      <w:bookmarkEnd w:id="84"/>
      <w:r>
        <w:rPr>
          <w:color w:val="000000"/>
          <w:spacing w:val="0"/>
          <w:w w:val="100"/>
          <w:position w:val="0"/>
        </w:rPr>
        <w:t>口头说明</w:t>
      </w:r>
    </w:p>
    <w:p w14:paraId="6CE8D4AE">
      <w:pPr>
        <w:pStyle w:val="6"/>
        <w:keepNext w:val="0"/>
        <w:keepLines w:val="0"/>
        <w:widowControl w:val="0"/>
        <w:numPr>
          <w:ilvl w:val="0"/>
          <w:numId w:val="20"/>
        </w:numPr>
        <w:shd w:val="clear" w:color="auto" w:fill="auto"/>
        <w:tabs>
          <w:tab w:val="left" w:pos="958"/>
        </w:tabs>
        <w:bidi w:val="0"/>
        <w:spacing w:before="0" w:after="0" w:line="630" w:lineRule="exact"/>
        <w:ind w:left="0" w:right="0" w:firstLine="560"/>
        <w:jc w:val="both"/>
      </w:pPr>
      <w:bookmarkStart w:id="85" w:name="bookmark85"/>
      <w:bookmarkEnd w:id="85"/>
      <w:r>
        <w:rPr>
          <w:color w:val="000000"/>
          <w:spacing w:val="0"/>
          <w:w w:val="100"/>
          <w:position w:val="0"/>
        </w:rPr>
        <w:t>口头介绍</w:t>
      </w:r>
    </w:p>
    <w:p w14:paraId="4C5E4E13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A</w:t>
      </w:r>
    </w:p>
    <w:p w14:paraId="7206EDC6">
      <w:pPr>
        <w:pStyle w:val="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1114"/>
        </w:tabs>
        <w:bidi w:val="0"/>
        <w:spacing w:before="0" w:after="0" w:line="634" w:lineRule="exact"/>
        <w:ind w:left="0" w:right="0" w:firstLine="560"/>
        <w:jc w:val="both"/>
      </w:pPr>
      <w:bookmarkStart w:id="86" w:name="bookmark86"/>
      <w:bookmarkEnd w:id="86"/>
      <w:r>
        <w:rPr>
          <w:color w:val="000000"/>
          <w:spacing w:val="0"/>
          <w:w w:val="100"/>
          <w:position w:val="0"/>
        </w:rPr>
        <w:t>《中华人民共和国劳动合同法》规定，（）招用劳动者，不 得扣押劳动者的居民身份证和其他证件，不得要求劳动者提供担保或 者以其他名义向劳动者收取财物。</w:t>
      </w:r>
    </w:p>
    <w:p w14:paraId="03545ED8">
      <w:pPr>
        <w:pStyle w:val="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val="left" w:pos="958"/>
        </w:tabs>
        <w:bidi w:val="0"/>
        <w:spacing w:before="0" w:after="0" w:line="630" w:lineRule="exact"/>
        <w:ind w:left="0" w:right="0" w:firstLine="560"/>
        <w:jc w:val="both"/>
      </w:pPr>
      <w:bookmarkStart w:id="87" w:name="bookmark87"/>
      <w:bookmarkEnd w:id="87"/>
      <w:r>
        <w:rPr>
          <w:color w:val="000000"/>
          <w:spacing w:val="0"/>
          <w:w w:val="100"/>
          <w:position w:val="0"/>
        </w:rPr>
        <w:t>施工单位</w:t>
      </w:r>
    </w:p>
    <w:p w14:paraId="3BEAB940">
      <w:pPr>
        <w:pStyle w:val="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val="left" w:pos="958"/>
        </w:tabs>
        <w:bidi w:val="0"/>
        <w:spacing w:before="0" w:after="0" w:line="630" w:lineRule="exact"/>
        <w:ind w:left="0" w:right="0" w:firstLine="560"/>
        <w:jc w:val="both"/>
      </w:pPr>
      <w:bookmarkStart w:id="88" w:name="bookmark88"/>
      <w:bookmarkEnd w:id="88"/>
      <w:r>
        <w:rPr>
          <w:color w:val="000000"/>
          <w:spacing w:val="0"/>
          <w:w w:val="100"/>
          <w:position w:val="0"/>
        </w:rPr>
        <w:t>用人单位</w:t>
      </w:r>
    </w:p>
    <w:p w14:paraId="55478473">
      <w:pPr>
        <w:pStyle w:val="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val="left" w:pos="958"/>
        </w:tabs>
        <w:bidi w:val="0"/>
        <w:spacing w:before="0" w:after="0" w:line="630" w:lineRule="exact"/>
        <w:ind w:left="0" w:right="0" w:firstLine="560"/>
        <w:jc w:val="both"/>
      </w:pPr>
      <w:bookmarkStart w:id="89" w:name="bookmark89"/>
      <w:bookmarkEnd w:id="89"/>
      <w:r>
        <w:rPr>
          <w:color w:val="000000"/>
          <w:spacing w:val="0"/>
          <w:w w:val="100"/>
          <w:position w:val="0"/>
        </w:rPr>
        <w:t>用工单位</w:t>
      </w:r>
    </w:p>
    <w:p w14:paraId="1F05626E">
      <w:pPr>
        <w:pStyle w:val="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val="left" w:pos="958"/>
        </w:tabs>
        <w:bidi w:val="0"/>
        <w:spacing w:before="0" w:after="0" w:line="630" w:lineRule="exact"/>
        <w:ind w:left="0" w:right="0" w:firstLine="560"/>
        <w:jc w:val="both"/>
      </w:pPr>
      <w:bookmarkStart w:id="90" w:name="bookmark90"/>
      <w:bookmarkEnd w:id="90"/>
      <w:r>
        <w:rPr>
          <w:color w:val="000000"/>
          <w:spacing w:val="0"/>
          <w:w w:val="100"/>
          <w:position w:val="0"/>
        </w:rPr>
        <w:t>建设单位</w:t>
      </w:r>
    </w:p>
    <w:p w14:paraId="3871B80C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B</w:t>
      </w:r>
    </w:p>
    <w:p w14:paraId="510E6B42">
      <w:pPr>
        <w:pStyle w:val="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1114"/>
        </w:tabs>
        <w:bidi w:val="0"/>
        <w:spacing w:before="0" w:after="0" w:line="630" w:lineRule="exact"/>
        <w:ind w:left="0" w:right="0" w:firstLine="560"/>
        <w:jc w:val="both"/>
      </w:pPr>
      <w:bookmarkStart w:id="91" w:name="bookmark91"/>
      <w:bookmarkEnd w:id="91"/>
      <w:r>
        <w:rPr>
          <w:color w:val="000000"/>
          <w:spacing w:val="0"/>
          <w:w w:val="100"/>
          <w:position w:val="0"/>
        </w:rPr>
        <w:t>《安全生产法》规定，安全生产工作应当以人为本，坚持安 全发展，坚持安全第一，预防为主、综合治理的方针，强化和落实生 产经营单位的（）,建立生产经营单位负责</w:t>
      </w:r>
      <w:r>
        <w:rPr>
          <w:color w:val="000000"/>
          <w:spacing w:val="0"/>
          <w:w w:val="100"/>
          <w:position w:val="0"/>
          <w:lang w:val="zh-CN" w:eastAsia="zh-CN" w:bidi="zh-CN"/>
        </w:rPr>
        <w:t>.职</w:t>
      </w:r>
      <w:r>
        <w:rPr>
          <w:color w:val="000000"/>
          <w:spacing w:val="0"/>
          <w:w w:val="100"/>
          <w:position w:val="0"/>
        </w:rPr>
        <w:t>工参与</w:t>
      </w:r>
      <w:r>
        <w:rPr>
          <w:color w:val="000000"/>
          <w:spacing w:val="0"/>
          <w:w w:val="100"/>
          <w:position w:val="0"/>
          <w:lang w:val="zh-CN" w:eastAsia="zh-CN" w:bidi="zh-CN"/>
        </w:rPr>
        <w:t>.政</w:t>
      </w:r>
      <w:r>
        <w:rPr>
          <w:color w:val="000000"/>
          <w:spacing w:val="0"/>
          <w:w w:val="100"/>
          <w:position w:val="0"/>
        </w:rPr>
        <w:t>府监管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.行 </w:t>
      </w:r>
      <w:r>
        <w:rPr>
          <w:color w:val="000000"/>
          <w:spacing w:val="0"/>
          <w:w w:val="100"/>
          <w:position w:val="0"/>
        </w:rPr>
        <w:t>业自律和社会监督的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机制.</w:t>
      </w:r>
    </w:p>
    <w:p w14:paraId="3F07692C">
      <w:pPr>
        <w:pStyle w:val="6"/>
        <w:keepNext w:val="0"/>
        <w:keepLines w:val="0"/>
        <w:widowControl w:val="0"/>
        <w:numPr>
          <w:ilvl w:val="0"/>
          <w:numId w:val="22"/>
        </w:numPr>
        <w:shd w:val="clear" w:color="auto" w:fill="auto"/>
        <w:tabs>
          <w:tab w:val="left" w:pos="958"/>
        </w:tabs>
        <w:bidi w:val="0"/>
        <w:spacing w:before="0" w:after="0" w:line="630" w:lineRule="exact"/>
        <w:ind w:left="0" w:right="0" w:firstLine="560"/>
        <w:jc w:val="both"/>
      </w:pPr>
      <w:bookmarkStart w:id="92" w:name="bookmark92"/>
      <w:bookmarkEnd w:id="92"/>
      <w:r>
        <w:rPr>
          <w:color w:val="000000"/>
          <w:spacing w:val="0"/>
          <w:w w:val="100"/>
          <w:position w:val="0"/>
        </w:rPr>
        <w:t>主体责任</w:t>
      </w:r>
    </w:p>
    <w:p w14:paraId="4084DD4F">
      <w:pPr>
        <w:pStyle w:val="6"/>
        <w:keepNext w:val="0"/>
        <w:keepLines w:val="0"/>
        <w:widowControl w:val="0"/>
        <w:numPr>
          <w:ilvl w:val="0"/>
          <w:numId w:val="22"/>
        </w:numPr>
        <w:shd w:val="clear" w:color="auto" w:fill="auto"/>
        <w:tabs>
          <w:tab w:val="left" w:pos="958"/>
        </w:tabs>
        <w:bidi w:val="0"/>
        <w:spacing w:before="0" w:after="0" w:line="630" w:lineRule="exact"/>
        <w:ind w:left="0" w:right="0" w:firstLine="560"/>
        <w:jc w:val="both"/>
      </w:pPr>
      <w:bookmarkStart w:id="93" w:name="bookmark93"/>
      <w:bookmarkEnd w:id="93"/>
      <w:r>
        <w:rPr>
          <w:color w:val="000000"/>
          <w:spacing w:val="0"/>
          <w:w w:val="100"/>
          <w:position w:val="0"/>
        </w:rPr>
        <w:t>客体责任</w:t>
      </w:r>
    </w:p>
    <w:p w14:paraId="24BE81CE">
      <w:pPr>
        <w:pStyle w:val="6"/>
        <w:keepNext w:val="0"/>
        <w:keepLines w:val="0"/>
        <w:widowControl w:val="0"/>
        <w:numPr>
          <w:ilvl w:val="0"/>
          <w:numId w:val="22"/>
        </w:numPr>
        <w:shd w:val="clear" w:color="auto" w:fill="auto"/>
        <w:tabs>
          <w:tab w:val="left" w:pos="958"/>
        </w:tabs>
        <w:bidi w:val="0"/>
        <w:spacing w:before="0" w:after="0" w:line="630" w:lineRule="exact"/>
        <w:ind w:left="0" w:right="0" w:firstLine="560"/>
        <w:jc w:val="both"/>
      </w:pPr>
      <w:bookmarkStart w:id="94" w:name="bookmark94"/>
      <w:bookmarkEnd w:id="94"/>
      <w:r>
        <w:rPr>
          <w:color w:val="000000"/>
          <w:spacing w:val="0"/>
          <w:w w:val="100"/>
          <w:position w:val="0"/>
        </w:rPr>
        <w:t>管理责任</w:t>
      </w:r>
    </w:p>
    <w:p w14:paraId="14D9F359">
      <w:pPr>
        <w:pStyle w:val="6"/>
        <w:keepNext w:val="0"/>
        <w:keepLines w:val="0"/>
        <w:widowControl w:val="0"/>
        <w:numPr>
          <w:ilvl w:val="0"/>
          <w:numId w:val="22"/>
        </w:numPr>
        <w:shd w:val="clear" w:color="auto" w:fill="auto"/>
        <w:tabs>
          <w:tab w:val="left" w:pos="958"/>
        </w:tabs>
        <w:bidi w:val="0"/>
        <w:spacing w:before="0" w:after="0" w:line="630" w:lineRule="exact"/>
        <w:ind w:left="0" w:right="0" w:firstLine="560"/>
        <w:jc w:val="both"/>
      </w:pPr>
      <w:bookmarkStart w:id="95" w:name="bookmark95"/>
      <w:bookmarkEnd w:id="95"/>
      <w:r>
        <w:rPr>
          <w:color w:val="000000"/>
          <w:spacing w:val="0"/>
          <w:w w:val="100"/>
          <w:position w:val="0"/>
        </w:rPr>
        <w:t>治理责任次要责任</w:t>
      </w:r>
    </w:p>
    <w:p w14:paraId="14FE9684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A</w:t>
      </w:r>
    </w:p>
    <w:p w14:paraId="3FB160B9">
      <w:pPr>
        <w:pStyle w:val="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1114"/>
        </w:tabs>
        <w:bidi w:val="0"/>
        <w:spacing w:before="0" w:after="0" w:line="647" w:lineRule="exact"/>
        <w:ind w:left="0" w:right="0" w:firstLine="560"/>
        <w:jc w:val="both"/>
        <w:sectPr>
          <w:footerReference r:id="rId12" w:type="first"/>
          <w:footerReference r:id="rId10" w:type="default"/>
          <w:footerReference r:id="rId11" w:type="even"/>
          <w:footnotePr>
            <w:numFmt w:val="decimal"/>
          </w:footnotePr>
          <w:pgSz w:w="11900" w:h="16840"/>
          <w:pgMar w:top="1271" w:right="1771" w:bottom="1353" w:left="1767" w:header="0" w:footer="3" w:gutter="0"/>
          <w:cols w:space="720" w:num="1"/>
          <w:titlePg/>
          <w:rtlGutter w:val="0"/>
          <w:docGrid w:linePitch="360" w:charSpace="0"/>
        </w:sectPr>
      </w:pPr>
      <w:bookmarkStart w:id="96" w:name="bookmark96"/>
      <w:bookmarkEnd w:id="96"/>
      <w:r>
        <w:rPr>
          <w:color w:val="000000"/>
          <w:spacing w:val="0"/>
          <w:w w:val="100"/>
          <w:position w:val="0"/>
        </w:rPr>
        <w:t>《安全生产法》规定，生产经营单位的（）依法组织职工参 加本单位安全生产工作的民主管理和民主监督。</w:t>
      </w:r>
    </w:p>
    <w:p w14:paraId="4A4CE4A3">
      <w:pPr>
        <w:pStyle w:val="6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97" w:name="bookmark97"/>
      <w:bookmarkEnd w:id="97"/>
      <w:r>
        <w:rPr>
          <w:color w:val="000000"/>
          <w:spacing w:val="0"/>
          <w:w w:val="100"/>
          <w:position w:val="0"/>
        </w:rPr>
        <w:t>董事会</w:t>
      </w:r>
    </w:p>
    <w:p w14:paraId="54C291CF">
      <w:pPr>
        <w:pStyle w:val="6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98" w:name="bookmark98"/>
      <w:bookmarkEnd w:id="98"/>
      <w:r>
        <w:rPr>
          <w:color w:val="000000"/>
          <w:spacing w:val="0"/>
          <w:w w:val="100"/>
          <w:position w:val="0"/>
        </w:rPr>
        <w:t>安全部</w:t>
      </w:r>
    </w:p>
    <w:p w14:paraId="2A0C49D4">
      <w:pPr>
        <w:pStyle w:val="6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99" w:name="bookmark99"/>
      <w:bookmarkEnd w:id="99"/>
      <w:r>
        <w:rPr>
          <w:color w:val="000000"/>
          <w:spacing w:val="0"/>
          <w:w w:val="100"/>
          <w:position w:val="0"/>
        </w:rPr>
        <w:t>上级部门</w:t>
      </w:r>
    </w:p>
    <w:p w14:paraId="10884257">
      <w:pPr>
        <w:pStyle w:val="6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100" w:name="bookmark100"/>
      <w:bookmarkEnd w:id="100"/>
      <w:r>
        <w:rPr>
          <w:color w:val="000000"/>
          <w:spacing w:val="0"/>
          <w:w w:val="100"/>
          <w:position w:val="0"/>
        </w:rPr>
        <w:t>工会</w:t>
      </w:r>
    </w:p>
    <w:p w14:paraId="594EE7DE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</w:t>
      </w:r>
    </w:p>
    <w:p w14:paraId="52A95823">
      <w:pPr>
        <w:pStyle w:val="6"/>
        <w:keepNext w:val="0"/>
        <w:keepLines w:val="0"/>
        <w:widowControl w:val="0"/>
        <w:numPr>
          <w:ilvl w:val="0"/>
          <w:numId w:val="24"/>
        </w:numPr>
        <w:shd w:val="clear" w:color="auto" w:fill="auto"/>
        <w:tabs>
          <w:tab w:val="left" w:pos="1103"/>
        </w:tabs>
        <w:bidi w:val="0"/>
        <w:spacing w:before="0" w:after="0" w:line="634" w:lineRule="exact"/>
        <w:ind w:left="0" w:right="0" w:firstLine="560"/>
        <w:jc w:val="both"/>
      </w:pPr>
      <w:bookmarkStart w:id="101" w:name="bookmark101"/>
      <w:bookmarkEnd w:id="101"/>
      <w:r>
        <w:rPr>
          <w:color w:val="000000"/>
          <w:spacing w:val="0"/>
          <w:w w:val="100"/>
          <w:position w:val="0"/>
        </w:rPr>
        <w:t>«安全生产法》规定，国家实行生产安全事故责任追究制度, 依照本法和有关法律</w:t>
      </w:r>
      <w:r>
        <w:rPr>
          <w:color w:val="000000"/>
          <w:spacing w:val="0"/>
          <w:w w:val="100"/>
          <w:position w:val="0"/>
          <w:lang w:val="zh-CN" w:eastAsia="zh-CN" w:bidi="zh-CN"/>
        </w:rPr>
        <w:t>.法</w:t>
      </w:r>
      <w:r>
        <w:rPr>
          <w:color w:val="000000"/>
          <w:spacing w:val="0"/>
          <w:w w:val="100"/>
          <w:position w:val="0"/>
        </w:rPr>
        <w:t>规的规定，追究生产安全（）的法律责任。</w:t>
      </w:r>
    </w:p>
    <w:p w14:paraId="54011396">
      <w:pPr>
        <w:pStyle w:val="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02" w:name="bookmark102"/>
      <w:bookmarkEnd w:id="102"/>
      <w:r>
        <w:rPr>
          <w:color w:val="000000"/>
          <w:spacing w:val="0"/>
          <w:w w:val="100"/>
          <w:position w:val="0"/>
        </w:rPr>
        <w:t>事故责任人</w:t>
      </w:r>
    </w:p>
    <w:p w14:paraId="63714F51">
      <w:pPr>
        <w:pStyle w:val="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03" w:name="bookmark103"/>
      <w:bookmarkEnd w:id="103"/>
      <w:r>
        <w:rPr>
          <w:color w:val="000000"/>
          <w:spacing w:val="0"/>
          <w:w w:val="100"/>
          <w:position w:val="0"/>
        </w:rPr>
        <w:t>企业相关领导</w:t>
      </w:r>
    </w:p>
    <w:p w14:paraId="2DC57BA5">
      <w:pPr>
        <w:pStyle w:val="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04" w:name="bookmark104"/>
      <w:bookmarkEnd w:id="104"/>
      <w:r>
        <w:rPr>
          <w:color w:val="000000"/>
          <w:spacing w:val="0"/>
          <w:w w:val="100"/>
          <w:position w:val="0"/>
        </w:rPr>
        <w:t>企业技术人员</w:t>
      </w:r>
    </w:p>
    <w:p w14:paraId="0D2D6416">
      <w:pPr>
        <w:pStyle w:val="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05" w:name="bookmark105"/>
      <w:bookmarkEnd w:id="105"/>
      <w:r>
        <w:rPr>
          <w:color w:val="000000"/>
          <w:spacing w:val="0"/>
          <w:w w:val="100"/>
          <w:position w:val="0"/>
        </w:rPr>
        <w:t>企业项目经理</w:t>
      </w:r>
    </w:p>
    <w:p w14:paraId="34344421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A</w:t>
      </w:r>
    </w:p>
    <w:p w14:paraId="670FADDF">
      <w:pPr>
        <w:pStyle w:val="6"/>
        <w:keepNext w:val="0"/>
        <w:keepLines w:val="0"/>
        <w:widowControl w:val="0"/>
        <w:numPr>
          <w:ilvl w:val="0"/>
          <w:numId w:val="24"/>
        </w:numPr>
        <w:shd w:val="clear" w:color="auto" w:fill="auto"/>
        <w:tabs>
          <w:tab w:val="left" w:pos="1103"/>
        </w:tabs>
        <w:bidi w:val="0"/>
        <w:spacing w:before="0" w:after="0" w:line="634" w:lineRule="exact"/>
        <w:ind w:left="0" w:right="0" w:firstLine="560"/>
        <w:jc w:val="both"/>
      </w:pPr>
      <w:bookmarkStart w:id="106" w:name="bookmark106"/>
      <w:bookmarkEnd w:id="106"/>
      <w:r>
        <w:rPr>
          <w:color w:val="000000"/>
          <w:spacing w:val="0"/>
          <w:w w:val="100"/>
          <w:position w:val="0"/>
        </w:rPr>
        <w:t>《安全生产法》规定，矿山、金属冶炼、建筑施工、道路运 输单位和危险物品的生产，经营、储存单位，应当设置安全生产管理 机构或者配备（）</w:t>
      </w:r>
    </w:p>
    <w:p w14:paraId="5C73E0E3">
      <w:pPr>
        <w:pStyle w:val="6"/>
        <w:keepNext w:val="0"/>
        <w:keepLines w:val="0"/>
        <w:widowControl w:val="0"/>
        <w:numPr>
          <w:ilvl w:val="0"/>
          <w:numId w:val="26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07" w:name="bookmark107"/>
      <w:bookmarkEnd w:id="107"/>
      <w:r>
        <w:rPr>
          <w:color w:val="000000"/>
          <w:spacing w:val="0"/>
          <w:w w:val="100"/>
          <w:position w:val="0"/>
        </w:rPr>
        <w:t>专职安全生产监督人员</w:t>
      </w:r>
    </w:p>
    <w:p w14:paraId="1F33FA32">
      <w:pPr>
        <w:pStyle w:val="6"/>
        <w:keepNext w:val="0"/>
        <w:keepLines w:val="0"/>
        <w:widowControl w:val="0"/>
        <w:numPr>
          <w:ilvl w:val="0"/>
          <w:numId w:val="26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08" w:name="bookmark108"/>
      <w:bookmarkEnd w:id="108"/>
      <w:r>
        <w:rPr>
          <w:color w:val="000000"/>
          <w:spacing w:val="0"/>
          <w:w w:val="100"/>
          <w:position w:val="0"/>
        </w:rPr>
        <w:t>专职安全生产管理人员</w:t>
      </w:r>
    </w:p>
    <w:p w14:paraId="6D3CFB2B">
      <w:pPr>
        <w:pStyle w:val="6"/>
        <w:keepNext w:val="0"/>
        <w:keepLines w:val="0"/>
        <w:widowControl w:val="0"/>
        <w:numPr>
          <w:ilvl w:val="0"/>
          <w:numId w:val="26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09" w:name="bookmark109"/>
      <w:bookmarkEnd w:id="109"/>
      <w:r>
        <w:rPr>
          <w:color w:val="000000"/>
          <w:spacing w:val="0"/>
          <w:w w:val="100"/>
          <w:position w:val="0"/>
        </w:rPr>
        <w:t>专职兼职安全生产指挥管理人员</w:t>
      </w:r>
    </w:p>
    <w:p w14:paraId="2BFAFBEB">
      <w:pPr>
        <w:pStyle w:val="6"/>
        <w:keepNext w:val="0"/>
        <w:keepLines w:val="0"/>
        <w:widowControl w:val="0"/>
        <w:numPr>
          <w:ilvl w:val="0"/>
          <w:numId w:val="26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10" w:name="bookmark110"/>
      <w:bookmarkEnd w:id="110"/>
      <w:r>
        <w:rPr>
          <w:color w:val="000000"/>
          <w:spacing w:val="0"/>
          <w:w w:val="100"/>
          <w:position w:val="0"/>
        </w:rPr>
        <w:t>专职安全生产领导小组技术人员</w:t>
      </w:r>
    </w:p>
    <w:p w14:paraId="362A103E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B</w:t>
      </w:r>
    </w:p>
    <w:p w14:paraId="3FC694CD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解析：</w:t>
      </w:r>
      <w:r>
        <w:rPr>
          <w:color w:val="000000"/>
          <w:spacing w:val="0"/>
          <w:w w:val="100"/>
          <w:position w:val="0"/>
        </w:rPr>
        <w:t>第二十一条矿山、金属冶炼、建筑施工、道路运输单位和 危险物品的生产、经营、储存单位，应当设置安全生产管理机构或者 配备专职安全生产管理人员。</w:t>
      </w:r>
    </w:p>
    <w:p w14:paraId="272BD24B">
      <w:pPr>
        <w:pStyle w:val="6"/>
        <w:keepNext w:val="0"/>
        <w:keepLines w:val="0"/>
        <w:widowControl w:val="0"/>
        <w:numPr>
          <w:ilvl w:val="0"/>
          <w:numId w:val="24"/>
        </w:numPr>
        <w:shd w:val="clear" w:color="auto" w:fill="auto"/>
        <w:tabs>
          <w:tab w:val="left" w:pos="1114"/>
        </w:tabs>
        <w:bidi w:val="0"/>
        <w:spacing w:before="0" w:after="320" w:line="630" w:lineRule="exact"/>
        <w:ind w:left="0" w:right="0" w:firstLine="560"/>
        <w:jc w:val="both"/>
      </w:pPr>
      <w:bookmarkStart w:id="111" w:name="bookmark111"/>
      <w:bookmarkEnd w:id="111"/>
      <w:r>
        <w:rPr>
          <w:color w:val="000000"/>
          <w:spacing w:val="0"/>
          <w:w w:val="100"/>
          <w:position w:val="0"/>
        </w:rPr>
        <w:t>《安全生产法》规定，生产经营单位应当具备的安全生产条 件所必需的资金投人，由生产经营单位的（）或者个人经营的投资人 予以保证，并对由于安全生产所必需的资金投人不足导致的后果承担 责任。</w:t>
      </w:r>
    </w:p>
    <w:p w14:paraId="24152452">
      <w:pPr>
        <w:pStyle w:val="6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val="left" w:pos="958"/>
        </w:tabs>
        <w:bidi w:val="0"/>
        <w:spacing w:before="0" w:after="0" w:line="506" w:lineRule="auto"/>
        <w:ind w:left="0" w:right="0" w:firstLine="560"/>
        <w:jc w:val="both"/>
      </w:pPr>
      <w:bookmarkStart w:id="112" w:name="bookmark112"/>
      <w:bookmarkEnd w:id="112"/>
      <w:r>
        <w:rPr>
          <w:color w:val="000000"/>
          <w:spacing w:val="0"/>
          <w:w w:val="100"/>
          <w:position w:val="0"/>
        </w:rPr>
        <w:t>当地县级以上人民政府</w:t>
      </w:r>
    </w:p>
    <w:p w14:paraId="20F4F641">
      <w:pPr>
        <w:pStyle w:val="6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val="left" w:pos="938"/>
        </w:tabs>
        <w:bidi w:val="0"/>
        <w:spacing w:before="0" w:after="0" w:line="630" w:lineRule="exact"/>
        <w:ind w:left="0" w:right="0" w:firstLine="540"/>
        <w:jc w:val="left"/>
      </w:pPr>
      <w:bookmarkStart w:id="113" w:name="bookmark113"/>
      <w:bookmarkEnd w:id="113"/>
      <w:r>
        <w:rPr>
          <w:color w:val="000000"/>
          <w:spacing w:val="0"/>
          <w:w w:val="100"/>
          <w:position w:val="0"/>
        </w:rPr>
        <w:t>主管的负有安全生产监管职责的部门</w:t>
      </w:r>
    </w:p>
    <w:p w14:paraId="2E5587E4">
      <w:pPr>
        <w:pStyle w:val="6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val="left" w:pos="938"/>
        </w:tabs>
        <w:bidi w:val="0"/>
        <w:spacing w:before="0" w:after="0" w:line="630" w:lineRule="exact"/>
        <w:ind w:left="0" w:right="0" w:firstLine="540"/>
        <w:jc w:val="both"/>
      </w:pPr>
      <w:bookmarkStart w:id="114" w:name="bookmark114"/>
      <w:bookmarkEnd w:id="114"/>
      <w:r>
        <w:rPr>
          <w:color w:val="000000"/>
          <w:spacing w:val="0"/>
          <w:w w:val="100"/>
          <w:position w:val="0"/>
        </w:rPr>
        <w:t>生产经营单位的财务部门</w:t>
      </w:r>
    </w:p>
    <w:p w14:paraId="191BF965">
      <w:pPr>
        <w:pStyle w:val="6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val="left" w:pos="938"/>
        </w:tabs>
        <w:bidi w:val="0"/>
        <w:spacing w:before="0" w:after="0" w:line="630" w:lineRule="exact"/>
        <w:ind w:left="0" w:right="0" w:firstLine="540"/>
        <w:jc w:val="both"/>
      </w:pPr>
      <w:bookmarkStart w:id="115" w:name="bookmark115"/>
      <w:bookmarkEnd w:id="115"/>
      <w:r>
        <w:rPr>
          <w:color w:val="000000"/>
          <w:spacing w:val="0"/>
          <w:w w:val="100"/>
          <w:position w:val="0"/>
        </w:rPr>
        <w:t>生产经营单位的决策机构.主要负责人</w:t>
      </w:r>
    </w:p>
    <w:p w14:paraId="6B62D0F9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</w:t>
      </w:r>
    </w:p>
    <w:p w14:paraId="66F1B1B7">
      <w:pPr>
        <w:pStyle w:val="6"/>
        <w:keepNext w:val="0"/>
        <w:keepLines w:val="0"/>
        <w:widowControl w:val="0"/>
        <w:numPr>
          <w:ilvl w:val="0"/>
          <w:numId w:val="24"/>
        </w:numPr>
        <w:shd w:val="clear" w:color="auto" w:fill="auto"/>
        <w:tabs>
          <w:tab w:val="left" w:pos="1114"/>
        </w:tabs>
        <w:bidi w:val="0"/>
        <w:spacing w:before="0" w:after="320" w:line="630" w:lineRule="exact"/>
        <w:ind w:left="0" w:right="0" w:firstLine="560"/>
        <w:jc w:val="both"/>
      </w:pPr>
      <w:bookmarkStart w:id="116" w:name="bookmark116"/>
      <w:bookmarkEnd w:id="116"/>
      <w:r>
        <w:rPr>
          <w:color w:val="000000"/>
          <w:spacing w:val="0"/>
          <w:w w:val="100"/>
          <w:position w:val="0"/>
        </w:rPr>
        <w:t>《安全生产法》规定，生产经营单位作出涉及安全生产的经 营决策，应当听取（）以及安全生产管理人员的意见。</w:t>
      </w:r>
    </w:p>
    <w:p w14:paraId="432A692B">
      <w:pPr>
        <w:pStyle w:val="6"/>
        <w:keepNext w:val="0"/>
        <w:keepLines w:val="0"/>
        <w:widowControl w:val="0"/>
        <w:numPr>
          <w:ilvl w:val="0"/>
          <w:numId w:val="28"/>
        </w:numPr>
        <w:shd w:val="clear" w:color="auto" w:fill="auto"/>
        <w:tabs>
          <w:tab w:val="left" w:pos="958"/>
        </w:tabs>
        <w:bidi w:val="0"/>
        <w:spacing w:before="0" w:after="0" w:line="506" w:lineRule="auto"/>
        <w:ind w:left="0" w:right="0" w:firstLine="560"/>
        <w:jc w:val="both"/>
      </w:pPr>
      <w:bookmarkStart w:id="117" w:name="bookmark117"/>
      <w:bookmarkEnd w:id="117"/>
      <w:r>
        <w:rPr>
          <w:color w:val="000000"/>
          <w:spacing w:val="0"/>
          <w:w w:val="100"/>
          <w:position w:val="0"/>
        </w:rPr>
        <w:t>安全生产管理机构</w:t>
      </w:r>
    </w:p>
    <w:p w14:paraId="565423A0">
      <w:pPr>
        <w:pStyle w:val="6"/>
        <w:keepNext w:val="0"/>
        <w:keepLines w:val="0"/>
        <w:widowControl w:val="0"/>
        <w:numPr>
          <w:ilvl w:val="0"/>
          <w:numId w:val="28"/>
        </w:numPr>
        <w:shd w:val="clear" w:color="auto" w:fill="auto"/>
        <w:tabs>
          <w:tab w:val="left" w:pos="958"/>
        </w:tabs>
        <w:bidi w:val="0"/>
        <w:spacing w:before="0" w:after="0" w:line="506" w:lineRule="auto"/>
        <w:ind w:left="0" w:right="0" w:firstLine="560"/>
        <w:jc w:val="both"/>
      </w:pPr>
      <w:bookmarkStart w:id="118" w:name="bookmark118"/>
      <w:bookmarkEnd w:id="118"/>
      <w:r>
        <w:rPr>
          <w:color w:val="000000"/>
          <w:spacing w:val="0"/>
          <w:w w:val="100"/>
          <w:position w:val="0"/>
        </w:rPr>
        <w:t>项目管理机构</w:t>
      </w:r>
    </w:p>
    <w:p w14:paraId="3D11EF9C">
      <w:pPr>
        <w:pStyle w:val="6"/>
        <w:keepNext w:val="0"/>
        <w:keepLines w:val="0"/>
        <w:widowControl w:val="0"/>
        <w:numPr>
          <w:ilvl w:val="0"/>
          <w:numId w:val="28"/>
        </w:numPr>
        <w:shd w:val="clear" w:color="auto" w:fill="auto"/>
        <w:tabs>
          <w:tab w:val="left" w:pos="958"/>
        </w:tabs>
        <w:bidi w:val="0"/>
        <w:spacing w:before="0" w:after="0" w:line="506" w:lineRule="auto"/>
        <w:ind w:left="0" w:right="0" w:firstLine="560"/>
        <w:jc w:val="both"/>
      </w:pPr>
      <w:bookmarkStart w:id="119" w:name="bookmark119"/>
      <w:bookmarkEnd w:id="119"/>
      <w:r>
        <w:rPr>
          <w:color w:val="000000"/>
          <w:spacing w:val="0"/>
          <w:w w:val="100"/>
          <w:position w:val="0"/>
        </w:rPr>
        <w:t>质量技术机构</w:t>
      </w:r>
    </w:p>
    <w:p w14:paraId="6E08FD47">
      <w:pPr>
        <w:pStyle w:val="6"/>
        <w:keepNext w:val="0"/>
        <w:keepLines w:val="0"/>
        <w:widowControl w:val="0"/>
        <w:numPr>
          <w:ilvl w:val="0"/>
          <w:numId w:val="28"/>
        </w:numPr>
        <w:shd w:val="clear" w:color="auto" w:fill="auto"/>
        <w:tabs>
          <w:tab w:val="left" w:pos="958"/>
        </w:tabs>
        <w:bidi w:val="0"/>
        <w:spacing w:before="0" w:after="0" w:line="506" w:lineRule="auto"/>
        <w:ind w:left="0" w:right="0" w:firstLine="560"/>
        <w:jc w:val="both"/>
      </w:pPr>
      <w:bookmarkStart w:id="120" w:name="bookmark120"/>
      <w:bookmarkEnd w:id="120"/>
      <w:r>
        <w:rPr>
          <w:color w:val="000000"/>
          <w:spacing w:val="0"/>
          <w:w w:val="100"/>
          <w:position w:val="0"/>
        </w:rPr>
        <w:t>工程管理机构</w:t>
      </w:r>
    </w:p>
    <w:p w14:paraId="3650EB06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A</w:t>
      </w:r>
    </w:p>
    <w:p w14:paraId="5E53D831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解析：</w:t>
      </w:r>
      <w:r>
        <w:rPr>
          <w:color w:val="000000"/>
          <w:spacing w:val="0"/>
          <w:w w:val="100"/>
          <w:position w:val="0"/>
        </w:rPr>
        <w:t>生产经营单位作出涉及安全生产的经营决策，应当听取安 全生产管理机构以及安全生产管理人员的意见。</w:t>
      </w:r>
    </w:p>
    <w:p w14:paraId="5E893EF2">
      <w:pPr>
        <w:pStyle w:val="6"/>
        <w:keepNext w:val="0"/>
        <w:keepLines w:val="0"/>
        <w:widowControl w:val="0"/>
        <w:numPr>
          <w:ilvl w:val="0"/>
          <w:numId w:val="24"/>
        </w:numPr>
        <w:shd w:val="clear" w:color="auto" w:fill="auto"/>
        <w:tabs>
          <w:tab w:val="left" w:pos="1114"/>
        </w:tabs>
        <w:bidi w:val="0"/>
        <w:spacing w:before="0" w:after="320" w:line="630" w:lineRule="exact"/>
        <w:ind w:left="0" w:right="0" w:firstLine="560"/>
        <w:jc w:val="both"/>
      </w:pPr>
      <w:bookmarkStart w:id="121" w:name="bookmark121"/>
      <w:bookmarkEnd w:id="121"/>
      <w:r>
        <w:rPr>
          <w:color w:val="000000"/>
          <w:spacing w:val="0"/>
          <w:w w:val="100"/>
          <w:position w:val="0"/>
        </w:rPr>
        <w:t>《安全生产法》规定，生产经营单位的主要负责人和安全管 理人员必须具备与本单位所从事的生产经营活动相应的（）和管理能 力。</w:t>
      </w:r>
    </w:p>
    <w:p w14:paraId="6E897615">
      <w:pPr>
        <w:pStyle w:val="6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val="left" w:pos="938"/>
        </w:tabs>
        <w:bidi w:val="0"/>
        <w:spacing w:before="0" w:after="0" w:line="632" w:lineRule="exact"/>
        <w:ind w:left="0" w:right="0" w:firstLine="540"/>
        <w:jc w:val="both"/>
      </w:pPr>
      <w:bookmarkStart w:id="122" w:name="bookmark122"/>
      <w:bookmarkEnd w:id="122"/>
      <w:r>
        <w:rPr>
          <w:color w:val="000000"/>
          <w:spacing w:val="0"/>
          <w:w w:val="100"/>
          <w:position w:val="0"/>
        </w:rPr>
        <w:t>生产经营</w:t>
      </w:r>
    </w:p>
    <w:p w14:paraId="3FD8B700">
      <w:pPr>
        <w:pStyle w:val="6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val="left" w:pos="938"/>
        </w:tabs>
        <w:bidi w:val="0"/>
        <w:spacing w:before="0" w:after="0" w:line="632" w:lineRule="exact"/>
        <w:ind w:left="0" w:right="0" w:firstLine="540"/>
        <w:jc w:val="both"/>
      </w:pPr>
      <w:bookmarkStart w:id="123" w:name="bookmark123"/>
      <w:bookmarkEnd w:id="123"/>
      <w:r>
        <w:rPr>
          <w:color w:val="000000"/>
          <w:spacing w:val="0"/>
          <w:w w:val="100"/>
          <w:position w:val="0"/>
        </w:rPr>
        <w:t>安全技术</w:t>
      </w:r>
    </w:p>
    <w:p w14:paraId="2D4BC2E1">
      <w:pPr>
        <w:pStyle w:val="6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val="left" w:pos="938"/>
        </w:tabs>
        <w:bidi w:val="0"/>
        <w:spacing w:before="0" w:after="0" w:line="632" w:lineRule="exact"/>
        <w:ind w:left="0" w:right="0" w:firstLine="540"/>
        <w:jc w:val="both"/>
      </w:pPr>
      <w:bookmarkStart w:id="124" w:name="bookmark124"/>
      <w:bookmarkEnd w:id="124"/>
      <w:r>
        <w:rPr>
          <w:color w:val="000000"/>
          <w:spacing w:val="0"/>
          <w:w w:val="100"/>
          <w:position w:val="0"/>
        </w:rPr>
        <w:t>安全生产知识</w:t>
      </w:r>
    </w:p>
    <w:p w14:paraId="4CEFF5B2">
      <w:pPr>
        <w:pStyle w:val="6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val="left" w:pos="938"/>
        </w:tabs>
        <w:bidi w:val="0"/>
        <w:spacing w:before="0" w:after="0" w:line="632" w:lineRule="exact"/>
        <w:ind w:left="0" w:right="0" w:firstLine="540"/>
        <w:jc w:val="both"/>
      </w:pPr>
      <w:bookmarkStart w:id="125" w:name="bookmark125"/>
      <w:bookmarkEnd w:id="125"/>
      <w:r>
        <w:rPr>
          <w:color w:val="000000"/>
          <w:spacing w:val="0"/>
          <w:w w:val="100"/>
          <w:position w:val="0"/>
        </w:rPr>
        <w:t>执业资格</w:t>
      </w:r>
    </w:p>
    <w:p w14:paraId="184432A8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2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C</w:t>
      </w:r>
    </w:p>
    <w:p w14:paraId="7611ADD1">
      <w:pPr>
        <w:pStyle w:val="6"/>
        <w:keepNext w:val="0"/>
        <w:keepLines w:val="0"/>
        <w:widowControl w:val="0"/>
        <w:numPr>
          <w:ilvl w:val="0"/>
          <w:numId w:val="24"/>
        </w:numPr>
        <w:shd w:val="clear" w:color="auto" w:fill="auto"/>
        <w:tabs>
          <w:tab w:val="left" w:pos="1116"/>
        </w:tabs>
        <w:bidi w:val="0"/>
        <w:spacing w:before="0" w:after="0" w:line="634" w:lineRule="exact"/>
        <w:ind w:left="0" w:right="0" w:firstLine="560"/>
        <w:jc w:val="left"/>
      </w:pPr>
      <w:bookmarkStart w:id="126" w:name="bookmark126"/>
      <w:bookmarkEnd w:id="126"/>
      <w:r>
        <w:rPr>
          <w:color w:val="000000"/>
          <w:spacing w:val="0"/>
          <w:w w:val="100"/>
          <w:position w:val="0"/>
        </w:rPr>
        <w:t>《安全生产法》规定，生产经营单位使用被派遣劳动者的， 应当将被派遣劳动者纳入本单位从业人员(),对被派遣劳动者进行 岗位安全操作规程和安全操作技能的教育和培训。</w:t>
      </w:r>
    </w:p>
    <w:p w14:paraId="3FD9401A">
      <w:pPr>
        <w:pStyle w:val="6"/>
        <w:keepNext w:val="0"/>
        <w:keepLines w:val="0"/>
        <w:widowControl w:val="0"/>
        <w:numPr>
          <w:ilvl w:val="0"/>
          <w:numId w:val="30"/>
        </w:numPr>
        <w:shd w:val="clear" w:color="auto" w:fill="auto"/>
        <w:tabs>
          <w:tab w:val="left" w:pos="958"/>
        </w:tabs>
        <w:bidi w:val="0"/>
        <w:spacing w:before="0" w:after="0" w:line="632" w:lineRule="exact"/>
        <w:ind w:left="0" w:right="0" w:firstLine="560"/>
        <w:jc w:val="both"/>
      </w:pPr>
      <w:bookmarkStart w:id="127" w:name="bookmark127"/>
      <w:bookmarkEnd w:id="127"/>
      <w:r>
        <w:rPr>
          <w:color w:val="000000"/>
          <w:spacing w:val="0"/>
          <w:w w:val="100"/>
          <w:position w:val="0"/>
        </w:rPr>
        <w:t>专业管理</w:t>
      </w:r>
    </w:p>
    <w:p w14:paraId="2F122349">
      <w:pPr>
        <w:pStyle w:val="6"/>
        <w:keepNext w:val="0"/>
        <w:keepLines w:val="0"/>
        <w:widowControl w:val="0"/>
        <w:numPr>
          <w:ilvl w:val="0"/>
          <w:numId w:val="30"/>
        </w:numPr>
        <w:shd w:val="clear" w:color="auto" w:fill="auto"/>
        <w:tabs>
          <w:tab w:val="left" w:pos="958"/>
        </w:tabs>
        <w:bidi w:val="0"/>
        <w:spacing w:before="0" w:after="0" w:line="632" w:lineRule="exact"/>
        <w:ind w:left="0" w:right="0" w:firstLine="560"/>
        <w:jc w:val="both"/>
      </w:pPr>
      <w:bookmarkStart w:id="128" w:name="bookmark128"/>
      <w:bookmarkEnd w:id="128"/>
      <w:r>
        <w:rPr>
          <w:color w:val="000000"/>
          <w:spacing w:val="0"/>
          <w:w w:val="100"/>
          <w:position w:val="0"/>
        </w:rPr>
        <w:t>合并管理</w:t>
      </w:r>
    </w:p>
    <w:p w14:paraId="6DF9E48B">
      <w:pPr>
        <w:pStyle w:val="6"/>
        <w:keepNext w:val="0"/>
        <w:keepLines w:val="0"/>
        <w:widowControl w:val="0"/>
        <w:numPr>
          <w:ilvl w:val="0"/>
          <w:numId w:val="30"/>
        </w:numPr>
        <w:shd w:val="clear" w:color="auto" w:fill="auto"/>
        <w:tabs>
          <w:tab w:val="left" w:pos="958"/>
        </w:tabs>
        <w:bidi w:val="0"/>
        <w:spacing w:before="0" w:after="0" w:line="630" w:lineRule="exact"/>
        <w:ind w:left="0" w:right="0" w:firstLine="560"/>
        <w:jc w:val="both"/>
      </w:pPr>
      <w:bookmarkStart w:id="129" w:name="bookmark129"/>
      <w:bookmarkEnd w:id="129"/>
      <w:r>
        <w:rPr>
          <w:color w:val="000000"/>
          <w:spacing w:val="0"/>
          <w:w w:val="100"/>
          <w:position w:val="0"/>
        </w:rPr>
        <w:t>独立管理</w:t>
      </w:r>
    </w:p>
    <w:p w14:paraId="21BCAAD7">
      <w:pPr>
        <w:pStyle w:val="6"/>
        <w:keepNext w:val="0"/>
        <w:keepLines w:val="0"/>
        <w:widowControl w:val="0"/>
        <w:numPr>
          <w:ilvl w:val="0"/>
          <w:numId w:val="30"/>
        </w:numPr>
        <w:shd w:val="clear" w:color="auto" w:fill="auto"/>
        <w:tabs>
          <w:tab w:val="left" w:pos="958"/>
        </w:tabs>
        <w:bidi w:val="0"/>
        <w:spacing w:before="0" w:after="0" w:line="630" w:lineRule="exact"/>
        <w:ind w:left="0" w:right="0" w:firstLine="560"/>
        <w:jc w:val="both"/>
      </w:pPr>
      <w:bookmarkStart w:id="130" w:name="bookmark130"/>
      <w:bookmarkEnd w:id="130"/>
      <w:r>
        <w:rPr>
          <w:color w:val="000000"/>
          <w:spacing w:val="0"/>
          <w:w w:val="100"/>
          <w:position w:val="0"/>
        </w:rPr>
        <w:t>统一管理</w:t>
      </w:r>
    </w:p>
    <w:p w14:paraId="74D19BD8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</w:t>
      </w:r>
    </w:p>
    <w:p w14:paraId="6645D23E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解析：生</w:t>
      </w:r>
      <w:r>
        <w:rPr>
          <w:color w:val="000000"/>
          <w:spacing w:val="0"/>
          <w:w w:val="100"/>
          <w:position w:val="0"/>
        </w:rPr>
        <w:t>产经营单位使用被派遣劳动者的，应当将被派遣劳动者 纳入本单位从业人员统一管理，对被派遣劳动者进行岗位安全操作规 程和安全操作技能的教育和培训。劳务派遣单位应当对被派遣劳动者 进行必要的安全生产教育和培训。</w:t>
      </w:r>
    </w:p>
    <w:p w14:paraId="3002DECE">
      <w:pPr>
        <w:pStyle w:val="6"/>
        <w:keepNext w:val="0"/>
        <w:keepLines w:val="0"/>
        <w:widowControl w:val="0"/>
        <w:numPr>
          <w:ilvl w:val="0"/>
          <w:numId w:val="24"/>
        </w:numPr>
        <w:shd w:val="clear" w:color="auto" w:fill="auto"/>
        <w:tabs>
          <w:tab w:val="left" w:pos="1116"/>
        </w:tabs>
        <w:bidi w:val="0"/>
        <w:spacing w:before="0" w:after="0" w:line="641" w:lineRule="exact"/>
        <w:ind w:left="0" w:right="0" w:firstLine="560"/>
        <w:jc w:val="both"/>
      </w:pPr>
      <w:bookmarkStart w:id="131" w:name="bookmark131"/>
      <w:bookmarkEnd w:id="131"/>
      <w:r>
        <w:rPr>
          <w:color w:val="000000"/>
          <w:spacing w:val="0"/>
          <w:w w:val="100"/>
          <w:position w:val="0"/>
        </w:rPr>
        <w:t>《安全生产法》规定，生产经营单位新建、改建、扩建工程 项目的()，必须与主体工程同时设计、同时施工、同时投入生产和 使用。</w:t>
      </w:r>
    </w:p>
    <w:p w14:paraId="53E4F124">
      <w:pPr>
        <w:pStyle w:val="6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val="left" w:pos="958"/>
        </w:tabs>
        <w:bidi w:val="0"/>
        <w:spacing w:before="0" w:after="0" w:line="632" w:lineRule="exact"/>
        <w:ind w:left="0" w:right="0" w:firstLine="560"/>
        <w:jc w:val="both"/>
      </w:pPr>
      <w:bookmarkStart w:id="132" w:name="bookmark132"/>
      <w:bookmarkEnd w:id="132"/>
      <w:r>
        <w:rPr>
          <w:color w:val="000000"/>
          <w:spacing w:val="0"/>
          <w:w w:val="100"/>
          <w:position w:val="0"/>
        </w:rPr>
        <w:t>生活设施</w:t>
      </w:r>
    </w:p>
    <w:p w14:paraId="5CB1A7F4">
      <w:pPr>
        <w:pStyle w:val="6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val="left" w:pos="958"/>
        </w:tabs>
        <w:bidi w:val="0"/>
        <w:spacing w:before="0" w:after="0" w:line="632" w:lineRule="exact"/>
        <w:ind w:left="0" w:right="0" w:firstLine="560"/>
        <w:jc w:val="both"/>
      </w:pPr>
      <w:bookmarkStart w:id="133" w:name="bookmark133"/>
      <w:bookmarkEnd w:id="133"/>
      <w:r>
        <w:rPr>
          <w:color w:val="000000"/>
          <w:spacing w:val="0"/>
          <w:w w:val="100"/>
          <w:position w:val="0"/>
        </w:rPr>
        <w:t>福利设施环境设施</w:t>
      </w:r>
    </w:p>
    <w:p w14:paraId="2465D575">
      <w:pPr>
        <w:pStyle w:val="6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134" w:name="bookmark134"/>
      <w:bookmarkEnd w:id="134"/>
      <w:r>
        <w:rPr>
          <w:color w:val="000000"/>
          <w:spacing w:val="0"/>
          <w:w w:val="100"/>
          <w:position w:val="0"/>
        </w:rPr>
        <w:t>安全设施</w:t>
      </w:r>
    </w:p>
    <w:p w14:paraId="0B735768">
      <w:pPr>
        <w:pStyle w:val="6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135" w:name="bookmark135"/>
      <w:bookmarkEnd w:id="135"/>
      <w:r>
        <w:rPr>
          <w:color w:val="000000"/>
          <w:spacing w:val="0"/>
          <w:w w:val="100"/>
          <w:position w:val="0"/>
        </w:rPr>
        <w:t>工作设施</w:t>
      </w:r>
    </w:p>
    <w:p w14:paraId="775F7185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C</w:t>
      </w:r>
    </w:p>
    <w:p w14:paraId="3F64E9BE">
      <w:pPr>
        <w:pStyle w:val="6"/>
        <w:keepNext w:val="0"/>
        <w:keepLines w:val="0"/>
        <w:widowControl w:val="0"/>
        <w:numPr>
          <w:ilvl w:val="0"/>
          <w:numId w:val="24"/>
        </w:numPr>
        <w:shd w:val="clear" w:color="auto" w:fill="auto"/>
        <w:tabs>
          <w:tab w:val="left" w:pos="1110"/>
        </w:tabs>
        <w:bidi w:val="0"/>
        <w:spacing w:before="0" w:after="0" w:line="634" w:lineRule="exact"/>
        <w:ind w:left="0" w:right="0" w:firstLine="560"/>
        <w:jc w:val="both"/>
      </w:pPr>
      <w:bookmarkStart w:id="136" w:name="bookmark136"/>
      <w:bookmarkEnd w:id="136"/>
      <w:r>
        <w:rPr>
          <w:color w:val="000000"/>
          <w:spacing w:val="0"/>
          <w:w w:val="100"/>
          <w:position w:val="0"/>
        </w:rPr>
        <w:t>《安全生产法》规定，生产经营单位应当在较大危险囚素的 生产经营场所和有关设施，设备上，设置明显的（）</w:t>
      </w:r>
    </w:p>
    <w:p w14:paraId="52DD015E">
      <w:pPr>
        <w:pStyle w:val="6"/>
        <w:keepNext w:val="0"/>
        <w:keepLines w:val="0"/>
        <w:widowControl w:val="0"/>
        <w:numPr>
          <w:ilvl w:val="0"/>
          <w:numId w:val="32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37" w:name="bookmark137"/>
      <w:bookmarkEnd w:id="137"/>
      <w:r>
        <w:rPr>
          <w:color w:val="000000"/>
          <w:spacing w:val="0"/>
          <w:w w:val="100"/>
          <w:position w:val="0"/>
        </w:rPr>
        <w:t>安全宣传标语</w:t>
      </w:r>
    </w:p>
    <w:p w14:paraId="728E8CEC">
      <w:pPr>
        <w:pStyle w:val="6"/>
        <w:keepNext w:val="0"/>
        <w:keepLines w:val="0"/>
        <w:widowControl w:val="0"/>
        <w:numPr>
          <w:ilvl w:val="0"/>
          <w:numId w:val="32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38" w:name="bookmark138"/>
      <w:bookmarkEnd w:id="138"/>
      <w:r>
        <w:rPr>
          <w:color w:val="000000"/>
          <w:spacing w:val="0"/>
          <w:w w:val="100"/>
          <w:position w:val="0"/>
        </w:rPr>
        <w:t>安全宣教挂图</w:t>
      </w:r>
    </w:p>
    <w:p w14:paraId="087E80E9">
      <w:pPr>
        <w:pStyle w:val="6"/>
        <w:keepNext w:val="0"/>
        <w:keepLines w:val="0"/>
        <w:widowControl w:val="0"/>
        <w:numPr>
          <w:ilvl w:val="0"/>
          <w:numId w:val="32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39" w:name="bookmark139"/>
      <w:bookmarkEnd w:id="139"/>
      <w:r>
        <w:rPr>
          <w:color w:val="000000"/>
          <w:spacing w:val="0"/>
          <w:w w:val="100"/>
          <w:position w:val="0"/>
        </w:rPr>
        <w:t>安全警示标志</w:t>
      </w:r>
    </w:p>
    <w:p w14:paraId="7A9DC925">
      <w:pPr>
        <w:pStyle w:val="6"/>
        <w:keepNext w:val="0"/>
        <w:keepLines w:val="0"/>
        <w:widowControl w:val="0"/>
        <w:numPr>
          <w:ilvl w:val="0"/>
          <w:numId w:val="32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40" w:name="bookmark140"/>
      <w:bookmarkEnd w:id="140"/>
      <w:r>
        <w:rPr>
          <w:color w:val="000000"/>
          <w:spacing w:val="0"/>
          <w:w w:val="100"/>
          <w:position w:val="0"/>
        </w:rPr>
        <w:t>登记备案标志</w:t>
      </w:r>
    </w:p>
    <w:p w14:paraId="7A30ADEB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C</w:t>
      </w:r>
    </w:p>
    <w:p w14:paraId="555CC78E">
      <w:pPr>
        <w:pStyle w:val="6"/>
        <w:keepNext w:val="0"/>
        <w:keepLines w:val="0"/>
        <w:widowControl w:val="0"/>
        <w:numPr>
          <w:ilvl w:val="0"/>
          <w:numId w:val="24"/>
        </w:numPr>
        <w:shd w:val="clear" w:color="auto" w:fill="auto"/>
        <w:tabs>
          <w:tab w:val="left" w:pos="1110"/>
        </w:tabs>
        <w:bidi w:val="0"/>
        <w:spacing w:before="0" w:after="0" w:line="641" w:lineRule="exact"/>
        <w:ind w:left="0" w:right="0" w:firstLine="560"/>
        <w:jc w:val="both"/>
      </w:pPr>
      <w:bookmarkStart w:id="141" w:name="bookmark141"/>
      <w:bookmarkEnd w:id="141"/>
      <w:r>
        <w:rPr>
          <w:color w:val="000000"/>
          <w:spacing w:val="0"/>
          <w:w w:val="100"/>
          <w:position w:val="0"/>
        </w:rPr>
        <w:t>《安全生产法》规定，生产经营单位对（）应当登记建档， 进行定期检测，评估、监控，并制定应急预案，告知从业人员和相关 人员在紧急情况下应当釆取的应急措施。</w:t>
      </w:r>
    </w:p>
    <w:p w14:paraId="4A90B588">
      <w:pPr>
        <w:pStyle w:val="6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42" w:name="bookmark142"/>
      <w:bookmarkEnd w:id="142"/>
      <w:r>
        <w:rPr>
          <w:color w:val="000000"/>
          <w:spacing w:val="0"/>
          <w:w w:val="100"/>
          <w:position w:val="0"/>
        </w:rPr>
        <w:t>特种设备</w:t>
      </w:r>
    </w:p>
    <w:p w14:paraId="4D15A6B5">
      <w:pPr>
        <w:pStyle w:val="6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43" w:name="bookmark143"/>
      <w:bookmarkEnd w:id="143"/>
      <w:r>
        <w:rPr>
          <w:color w:val="000000"/>
          <w:spacing w:val="0"/>
          <w:w w:val="100"/>
          <w:position w:val="0"/>
        </w:rPr>
        <w:t>重大危险源</w:t>
      </w:r>
    </w:p>
    <w:p w14:paraId="531125C8">
      <w:pPr>
        <w:pStyle w:val="6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44" w:name="bookmark144"/>
      <w:bookmarkEnd w:id="144"/>
      <w:r>
        <w:rPr>
          <w:color w:val="000000"/>
          <w:spacing w:val="0"/>
          <w:w w:val="100"/>
          <w:position w:val="0"/>
        </w:rPr>
        <w:t>劳保用品</w:t>
      </w:r>
    </w:p>
    <w:p w14:paraId="2DEBBFE2">
      <w:pPr>
        <w:pStyle w:val="6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45" w:name="bookmark145"/>
      <w:bookmarkEnd w:id="145"/>
      <w:r>
        <w:rPr>
          <w:color w:val="000000"/>
          <w:spacing w:val="0"/>
          <w:w w:val="100"/>
          <w:position w:val="0"/>
        </w:rPr>
        <w:t>重要储存物</w:t>
      </w:r>
    </w:p>
    <w:p w14:paraId="608250F0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B</w:t>
      </w:r>
    </w:p>
    <w:p w14:paraId="6F223B09">
      <w:pPr>
        <w:pStyle w:val="6"/>
        <w:keepNext w:val="0"/>
        <w:keepLines w:val="0"/>
        <w:widowControl w:val="0"/>
        <w:numPr>
          <w:ilvl w:val="0"/>
          <w:numId w:val="24"/>
        </w:numPr>
        <w:shd w:val="clear" w:color="auto" w:fill="auto"/>
        <w:tabs>
          <w:tab w:val="left" w:pos="1110"/>
        </w:tabs>
        <w:bidi w:val="0"/>
        <w:spacing w:before="0" w:after="300" w:line="634" w:lineRule="exact"/>
        <w:ind w:left="0" w:right="0" w:firstLine="560"/>
        <w:jc w:val="both"/>
      </w:pPr>
      <w:bookmarkStart w:id="146" w:name="bookmark146"/>
      <w:bookmarkEnd w:id="146"/>
      <w:r>
        <w:rPr>
          <w:color w:val="000000"/>
          <w:spacing w:val="0"/>
          <w:w w:val="100"/>
          <w:position w:val="0"/>
        </w:rPr>
        <w:t>《安全生产法》规定，生产经营单位必须为从业人员提供行 合（）的劳动防护用品，并监督教育从业人员按照使用规则佩戴、使 用。</w:t>
      </w:r>
    </w:p>
    <w:p w14:paraId="0E3B53ED">
      <w:pPr>
        <w:pStyle w:val="6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560"/>
        <w:jc w:val="both"/>
        <w:sectPr>
          <w:footerReference r:id="rId13" w:type="default"/>
          <w:footerReference r:id="rId14" w:type="even"/>
          <w:footnotePr>
            <w:numFmt w:val="decimal"/>
          </w:footnotePr>
          <w:type w:val="continuous"/>
          <w:pgSz w:w="11900" w:h="16840"/>
          <w:pgMar w:top="1271" w:right="1771" w:bottom="1353" w:left="1767" w:header="843" w:footer="3" w:gutter="0"/>
          <w:cols w:space="720" w:num="1"/>
          <w:rtlGutter w:val="0"/>
          <w:docGrid w:linePitch="360" w:charSpace="0"/>
        </w:sectPr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国家标准</w:t>
      </w:r>
    </w:p>
    <w:p w14:paraId="70238041">
      <w:pPr>
        <w:pStyle w:val="6"/>
        <w:keepNext w:val="0"/>
        <w:keepLines w:val="0"/>
        <w:widowControl w:val="0"/>
        <w:numPr>
          <w:ilvl w:val="0"/>
          <w:numId w:val="34"/>
        </w:numPr>
        <w:shd w:val="clear" w:color="auto" w:fill="auto"/>
        <w:tabs>
          <w:tab w:val="left" w:pos="958"/>
        </w:tabs>
        <w:bidi w:val="0"/>
        <w:spacing w:before="0" w:after="0" w:line="638" w:lineRule="exact"/>
        <w:ind w:left="0" w:right="0" w:firstLine="560"/>
        <w:jc w:val="both"/>
      </w:pPr>
      <w:bookmarkStart w:id="147" w:name="bookmark147"/>
      <w:bookmarkEnd w:id="147"/>
      <w:r>
        <w:rPr>
          <w:color w:val="000000"/>
          <w:spacing w:val="0"/>
          <w:w w:val="100"/>
          <w:position w:val="0"/>
        </w:rPr>
        <w:t>行业标准</w:t>
      </w:r>
    </w:p>
    <w:p w14:paraId="6FB3A0A5">
      <w:pPr>
        <w:pStyle w:val="6"/>
        <w:keepNext w:val="0"/>
        <w:keepLines w:val="0"/>
        <w:widowControl w:val="0"/>
        <w:numPr>
          <w:ilvl w:val="0"/>
          <w:numId w:val="34"/>
        </w:numPr>
        <w:shd w:val="clear" w:color="auto" w:fill="auto"/>
        <w:tabs>
          <w:tab w:val="left" w:pos="958"/>
        </w:tabs>
        <w:bidi w:val="0"/>
        <w:spacing w:before="0" w:after="0" w:line="638" w:lineRule="exact"/>
        <w:ind w:left="0" w:right="0" w:firstLine="560"/>
        <w:jc w:val="both"/>
      </w:pPr>
      <w:bookmarkStart w:id="148" w:name="bookmark148"/>
      <w:bookmarkEnd w:id="148"/>
      <w:r>
        <w:rPr>
          <w:color w:val="000000"/>
          <w:spacing w:val="0"/>
          <w:w w:val="100"/>
          <w:position w:val="0"/>
        </w:rPr>
        <w:t>企业标准</w:t>
      </w:r>
    </w:p>
    <w:p w14:paraId="007AC74C">
      <w:pPr>
        <w:pStyle w:val="6"/>
        <w:keepNext w:val="0"/>
        <w:keepLines w:val="0"/>
        <w:widowControl w:val="0"/>
        <w:numPr>
          <w:ilvl w:val="0"/>
          <w:numId w:val="34"/>
        </w:numPr>
        <w:shd w:val="clear" w:color="auto" w:fill="auto"/>
        <w:tabs>
          <w:tab w:val="left" w:pos="958"/>
        </w:tabs>
        <w:bidi w:val="0"/>
        <w:spacing w:before="0" w:after="0" w:line="638" w:lineRule="exact"/>
        <w:ind w:left="0" w:right="0" w:firstLine="560"/>
        <w:jc w:val="both"/>
      </w:pPr>
      <w:bookmarkStart w:id="149" w:name="bookmark149"/>
      <w:bookmarkEnd w:id="149"/>
      <w:r>
        <w:rPr>
          <w:color w:val="000000"/>
          <w:spacing w:val="0"/>
          <w:w w:val="100"/>
          <w:position w:val="0"/>
        </w:rPr>
        <w:t>国家标准或者行业标准</w:t>
      </w:r>
    </w:p>
    <w:p w14:paraId="5172C717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8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</w:t>
      </w:r>
    </w:p>
    <w:p w14:paraId="35321B55">
      <w:pPr>
        <w:pStyle w:val="6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val="left" w:pos="1110"/>
        </w:tabs>
        <w:bidi w:val="0"/>
        <w:spacing w:before="0" w:after="0" w:line="661" w:lineRule="exact"/>
        <w:ind w:left="0" w:right="0" w:firstLine="560"/>
        <w:jc w:val="both"/>
      </w:pPr>
      <w:bookmarkStart w:id="150" w:name="bookmark150"/>
      <w:bookmarkEnd w:id="150"/>
      <w:r>
        <w:rPr>
          <w:color w:val="000000"/>
          <w:spacing w:val="0"/>
          <w:w w:val="100"/>
          <w:position w:val="0"/>
        </w:rPr>
        <w:t>《安全生产法》规定，劳务派遣单位应当对被派遣劳动者进 行（）的安全生产教育和培训。</w:t>
      </w:r>
    </w:p>
    <w:p w14:paraId="26E2AC7E">
      <w:pPr>
        <w:pStyle w:val="6"/>
        <w:keepNext w:val="0"/>
        <w:keepLines w:val="0"/>
        <w:widowControl w:val="0"/>
        <w:numPr>
          <w:ilvl w:val="0"/>
          <w:numId w:val="36"/>
        </w:numPr>
        <w:shd w:val="clear" w:color="auto" w:fill="auto"/>
        <w:tabs>
          <w:tab w:val="left" w:pos="958"/>
        </w:tabs>
        <w:bidi w:val="0"/>
        <w:spacing w:before="0" w:after="0" w:line="638" w:lineRule="exact"/>
        <w:ind w:left="0" w:right="0" w:firstLine="560"/>
        <w:jc w:val="both"/>
      </w:pPr>
      <w:bookmarkStart w:id="151" w:name="bookmark151"/>
      <w:bookmarkEnd w:id="151"/>
      <w:r>
        <w:rPr>
          <w:color w:val="000000"/>
          <w:spacing w:val="0"/>
          <w:w w:val="100"/>
          <w:position w:val="0"/>
        </w:rPr>
        <w:t>普及</w:t>
      </w:r>
    </w:p>
    <w:p w14:paraId="518D7916">
      <w:pPr>
        <w:pStyle w:val="6"/>
        <w:keepNext w:val="0"/>
        <w:keepLines w:val="0"/>
        <w:widowControl w:val="0"/>
        <w:numPr>
          <w:ilvl w:val="0"/>
          <w:numId w:val="36"/>
        </w:numPr>
        <w:shd w:val="clear" w:color="auto" w:fill="auto"/>
        <w:tabs>
          <w:tab w:val="left" w:pos="958"/>
        </w:tabs>
        <w:bidi w:val="0"/>
        <w:spacing w:before="0" w:after="0" w:line="638" w:lineRule="exact"/>
        <w:ind w:left="0" w:right="0" w:firstLine="560"/>
        <w:jc w:val="both"/>
      </w:pPr>
      <w:bookmarkStart w:id="152" w:name="bookmark152"/>
      <w:bookmarkEnd w:id="152"/>
      <w:r>
        <w:rPr>
          <w:color w:val="000000"/>
          <w:spacing w:val="0"/>
          <w:w w:val="100"/>
          <w:position w:val="0"/>
        </w:rPr>
        <w:t>专业</w:t>
      </w:r>
    </w:p>
    <w:p w14:paraId="6C034047">
      <w:pPr>
        <w:pStyle w:val="6"/>
        <w:keepNext w:val="0"/>
        <w:keepLines w:val="0"/>
        <w:widowControl w:val="0"/>
        <w:numPr>
          <w:ilvl w:val="0"/>
          <w:numId w:val="36"/>
        </w:numPr>
        <w:shd w:val="clear" w:color="auto" w:fill="auto"/>
        <w:tabs>
          <w:tab w:val="left" w:pos="958"/>
        </w:tabs>
        <w:bidi w:val="0"/>
        <w:spacing w:before="0" w:after="0" w:line="638" w:lineRule="exact"/>
        <w:ind w:left="0" w:right="0" w:firstLine="560"/>
        <w:jc w:val="both"/>
      </w:pPr>
      <w:bookmarkStart w:id="153" w:name="bookmark153"/>
      <w:bookmarkEnd w:id="153"/>
      <w:r>
        <w:rPr>
          <w:color w:val="000000"/>
          <w:spacing w:val="0"/>
          <w:w w:val="100"/>
          <w:position w:val="0"/>
        </w:rPr>
        <w:t>一般</w:t>
      </w:r>
    </w:p>
    <w:p w14:paraId="64FBCC9E">
      <w:pPr>
        <w:pStyle w:val="6"/>
        <w:keepNext w:val="0"/>
        <w:keepLines w:val="0"/>
        <w:widowControl w:val="0"/>
        <w:numPr>
          <w:ilvl w:val="0"/>
          <w:numId w:val="36"/>
        </w:numPr>
        <w:shd w:val="clear" w:color="auto" w:fill="auto"/>
        <w:tabs>
          <w:tab w:val="left" w:pos="958"/>
        </w:tabs>
        <w:bidi w:val="0"/>
        <w:spacing w:before="0" w:after="0" w:line="638" w:lineRule="exact"/>
        <w:ind w:left="0" w:right="0" w:firstLine="560"/>
        <w:jc w:val="both"/>
      </w:pPr>
      <w:bookmarkStart w:id="154" w:name="bookmark154"/>
      <w:bookmarkEnd w:id="154"/>
      <w:r>
        <w:rPr>
          <w:color w:val="000000"/>
          <w:spacing w:val="0"/>
          <w:w w:val="100"/>
          <w:position w:val="0"/>
        </w:rPr>
        <w:t>必要</w:t>
      </w:r>
    </w:p>
    <w:p w14:paraId="7B03AFDF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8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</w:t>
      </w:r>
    </w:p>
    <w:p w14:paraId="57420931">
      <w:pPr>
        <w:pStyle w:val="6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val="left" w:pos="1110"/>
        </w:tabs>
        <w:bidi w:val="0"/>
        <w:spacing w:before="0" w:after="0" w:line="638" w:lineRule="exact"/>
        <w:ind w:left="0" w:right="0" w:firstLine="560"/>
        <w:jc w:val="both"/>
      </w:pPr>
      <w:bookmarkStart w:id="155" w:name="bookmark155"/>
      <w:bookmarkEnd w:id="155"/>
      <w:r>
        <w:rPr>
          <w:color w:val="000000"/>
          <w:spacing w:val="0"/>
          <w:w w:val="100"/>
          <w:position w:val="0"/>
        </w:rPr>
        <w:t>《安全生产法》规定，生产经营单位应当建立健全（），釆 取技术，管理措施，及时发现并消除事故隐患。</w:t>
      </w:r>
    </w:p>
    <w:p w14:paraId="3A56B1BF">
      <w:pPr>
        <w:pStyle w:val="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val="left" w:pos="958"/>
        </w:tabs>
        <w:bidi w:val="0"/>
        <w:spacing w:before="0" w:after="0" w:line="638" w:lineRule="exact"/>
        <w:ind w:left="0" w:right="0" w:firstLine="560"/>
        <w:jc w:val="both"/>
      </w:pPr>
      <w:bookmarkStart w:id="156" w:name="bookmark156"/>
      <w:bookmarkEnd w:id="156"/>
      <w:r>
        <w:rPr>
          <w:color w:val="000000"/>
          <w:spacing w:val="0"/>
          <w:w w:val="100"/>
          <w:position w:val="0"/>
        </w:rPr>
        <w:t>安全生产责任制</w:t>
      </w:r>
    </w:p>
    <w:p w14:paraId="7E106556">
      <w:pPr>
        <w:pStyle w:val="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val="left" w:pos="958"/>
        </w:tabs>
        <w:bidi w:val="0"/>
        <w:spacing w:before="0" w:after="0" w:line="638" w:lineRule="exact"/>
        <w:ind w:left="0" w:right="0" w:firstLine="560"/>
        <w:jc w:val="both"/>
      </w:pPr>
      <w:bookmarkStart w:id="157" w:name="bookmark157"/>
      <w:bookmarkEnd w:id="157"/>
      <w:r>
        <w:rPr>
          <w:color w:val="000000"/>
          <w:spacing w:val="0"/>
          <w:w w:val="100"/>
          <w:position w:val="0"/>
        </w:rPr>
        <w:t>安全生产教育培训制度</w:t>
      </w:r>
    </w:p>
    <w:p w14:paraId="6C27F6DB">
      <w:pPr>
        <w:pStyle w:val="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val="left" w:pos="958"/>
        </w:tabs>
        <w:bidi w:val="0"/>
        <w:spacing w:before="0" w:after="0" w:line="638" w:lineRule="exact"/>
        <w:ind w:left="0" w:right="0" w:firstLine="560"/>
        <w:jc w:val="both"/>
      </w:pPr>
      <w:bookmarkStart w:id="158" w:name="bookmark158"/>
      <w:bookmarkEnd w:id="158"/>
      <w:r>
        <w:rPr>
          <w:color w:val="000000"/>
          <w:spacing w:val="0"/>
          <w:w w:val="100"/>
          <w:position w:val="0"/>
        </w:rPr>
        <w:t>安全事故隐患排査治理制度</w:t>
      </w:r>
    </w:p>
    <w:p w14:paraId="7D5D91E5">
      <w:pPr>
        <w:pStyle w:val="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val="left" w:pos="958"/>
        </w:tabs>
        <w:bidi w:val="0"/>
        <w:spacing w:before="0" w:after="0" w:line="638" w:lineRule="exact"/>
        <w:ind w:left="0" w:right="0" w:firstLine="560"/>
        <w:jc w:val="both"/>
      </w:pPr>
      <w:bookmarkStart w:id="159" w:name="bookmark159"/>
      <w:bookmarkEnd w:id="159"/>
      <w:r>
        <w:rPr>
          <w:color w:val="000000"/>
          <w:spacing w:val="0"/>
          <w:w w:val="100"/>
          <w:position w:val="0"/>
        </w:rPr>
        <w:t>安全责任追究制度</w:t>
      </w:r>
    </w:p>
    <w:p w14:paraId="065E02A8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8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C</w:t>
      </w:r>
    </w:p>
    <w:p w14:paraId="6F850749">
      <w:pPr>
        <w:pStyle w:val="6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val="left" w:pos="1110"/>
        </w:tabs>
        <w:bidi w:val="0"/>
        <w:spacing w:before="0" w:after="0" w:line="638" w:lineRule="exact"/>
        <w:ind w:left="0" w:right="0" w:firstLine="560"/>
        <w:jc w:val="both"/>
      </w:pPr>
      <w:bookmarkStart w:id="160" w:name="bookmark160"/>
      <w:bookmarkEnd w:id="160"/>
      <w:r>
        <w:rPr>
          <w:color w:val="000000"/>
          <w:spacing w:val="0"/>
          <w:w w:val="100"/>
          <w:position w:val="0"/>
        </w:rPr>
        <w:t>《安全生产法》规定.生产、经营、储存、使用（）的车间， 商店，仓库不得与员工宿舍在同一座建筑物内，并应当与员工宿舍保 持安全距离。</w:t>
      </w:r>
    </w:p>
    <w:p w14:paraId="38AA4FD8">
      <w:pPr>
        <w:pStyle w:val="6"/>
        <w:keepNext w:val="0"/>
        <w:keepLines w:val="0"/>
        <w:widowControl w:val="0"/>
        <w:numPr>
          <w:ilvl w:val="0"/>
          <w:numId w:val="38"/>
        </w:numPr>
        <w:shd w:val="clear" w:color="auto" w:fill="auto"/>
        <w:bidi w:val="0"/>
        <w:spacing w:before="0" w:after="0" w:line="638" w:lineRule="exact"/>
        <w:ind w:left="0" w:right="0" w:firstLine="560"/>
        <w:jc w:val="both"/>
      </w:pPr>
      <w:bookmarkStart w:id="161" w:name="bookmark161"/>
      <w:bookmarkEnd w:id="161"/>
      <w:r>
        <w:rPr>
          <w:color w:val="000000"/>
          <w:spacing w:val="0"/>
          <w:w w:val="100"/>
          <w:position w:val="0"/>
        </w:rPr>
        <w:t>生产物品</w:t>
      </w:r>
    </w:p>
    <w:p w14:paraId="4D657546">
      <w:pPr>
        <w:pStyle w:val="6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62" w:name="bookmark162"/>
      <w:bookmarkEnd w:id="162"/>
      <w:r>
        <w:rPr>
          <w:color w:val="000000"/>
          <w:spacing w:val="0"/>
          <w:w w:val="100"/>
          <w:position w:val="0"/>
        </w:rPr>
        <w:t>办公物品</w:t>
      </w:r>
    </w:p>
    <w:p w14:paraId="00CECE38">
      <w:pPr>
        <w:pStyle w:val="6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63" w:name="bookmark163"/>
      <w:bookmarkEnd w:id="163"/>
      <w:r>
        <w:rPr>
          <w:color w:val="000000"/>
          <w:spacing w:val="0"/>
          <w:w w:val="100"/>
          <w:position w:val="0"/>
        </w:rPr>
        <w:t>危险物品</w:t>
      </w:r>
    </w:p>
    <w:p w14:paraId="09529092">
      <w:pPr>
        <w:pStyle w:val="6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64" w:name="bookmark164"/>
      <w:bookmarkEnd w:id="164"/>
      <w:r>
        <w:rPr>
          <w:color w:val="000000"/>
          <w:spacing w:val="0"/>
          <w:w w:val="100"/>
          <w:position w:val="0"/>
        </w:rPr>
        <w:t>交通工具生活用品</w:t>
      </w:r>
    </w:p>
    <w:p w14:paraId="137311D8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7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C</w:t>
      </w:r>
    </w:p>
    <w:p w14:paraId="620BDFBD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7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解析：</w:t>
      </w:r>
      <w:r>
        <w:rPr>
          <w:color w:val="000000"/>
          <w:spacing w:val="0"/>
          <w:w w:val="100"/>
          <w:position w:val="0"/>
        </w:rPr>
        <w:t>第四十二条生产、经营、储存、使用危险物品的车间、商 店、仓库不得与员工宿舍在同一座建筑物内，并应当与员工宿舍保持 安全距离。</w:t>
      </w:r>
    </w:p>
    <w:p w14:paraId="21923832">
      <w:pPr>
        <w:pStyle w:val="6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val="left" w:pos="1090"/>
        </w:tabs>
        <w:bidi w:val="0"/>
        <w:spacing w:before="0" w:after="0" w:line="634" w:lineRule="exact"/>
        <w:ind w:left="0" w:right="0" w:firstLine="560"/>
        <w:jc w:val="both"/>
      </w:pPr>
      <w:bookmarkStart w:id="165" w:name="bookmark165"/>
      <w:bookmarkEnd w:id="165"/>
      <w:r>
        <w:rPr>
          <w:color w:val="000000"/>
          <w:spacing w:val="0"/>
          <w:w w:val="100"/>
          <w:position w:val="0"/>
        </w:rPr>
        <w:t>《安全生产法》规定，生产经营单位的安全生产管理人员应 当根据本单位的生产经营特点，对安全生产状况进行经常性检査:对 检查中发现的安全问题，应当立即处理；不能处理的，应当及时报告</w:t>
      </w:r>
    </w:p>
    <w:p w14:paraId="1F979D22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140"/>
        <w:jc w:val="both"/>
      </w:pPr>
      <w:r>
        <w:rPr>
          <w:color w:val="000000"/>
          <w:spacing w:val="0"/>
          <w:w w:val="100"/>
          <w:position w:val="0"/>
        </w:rPr>
        <w:t>(),应当及时处理。</w:t>
      </w:r>
    </w:p>
    <w:p w14:paraId="0D7A45B6">
      <w:pPr>
        <w:pStyle w:val="6"/>
        <w:keepNext w:val="0"/>
        <w:keepLines w:val="0"/>
        <w:widowControl w:val="0"/>
        <w:numPr>
          <w:ilvl w:val="0"/>
          <w:numId w:val="40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66" w:name="bookmark166"/>
      <w:bookmarkEnd w:id="166"/>
      <w:r>
        <w:rPr>
          <w:color w:val="000000"/>
          <w:spacing w:val="0"/>
          <w:w w:val="100"/>
          <w:position w:val="0"/>
        </w:rPr>
        <w:t>本单位有关负责人</w:t>
      </w:r>
    </w:p>
    <w:p w14:paraId="4297AD59">
      <w:pPr>
        <w:pStyle w:val="6"/>
        <w:keepNext w:val="0"/>
        <w:keepLines w:val="0"/>
        <w:widowControl w:val="0"/>
        <w:numPr>
          <w:ilvl w:val="0"/>
          <w:numId w:val="40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67" w:name="bookmark167"/>
      <w:bookmarkEnd w:id="167"/>
      <w:r>
        <w:rPr>
          <w:color w:val="000000"/>
          <w:spacing w:val="0"/>
          <w:w w:val="100"/>
          <w:position w:val="0"/>
        </w:rPr>
        <w:t>建设单位</w:t>
      </w:r>
    </w:p>
    <w:p w14:paraId="6E5F4625">
      <w:pPr>
        <w:pStyle w:val="6"/>
        <w:keepNext w:val="0"/>
        <w:keepLines w:val="0"/>
        <w:widowControl w:val="0"/>
        <w:numPr>
          <w:ilvl w:val="0"/>
          <w:numId w:val="40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68" w:name="bookmark168"/>
      <w:bookmarkEnd w:id="168"/>
      <w:r>
        <w:rPr>
          <w:color w:val="000000"/>
          <w:spacing w:val="0"/>
          <w:w w:val="100"/>
          <w:position w:val="0"/>
        </w:rPr>
        <w:t>监理单位</w:t>
      </w:r>
    </w:p>
    <w:p w14:paraId="2ABAC5EF">
      <w:pPr>
        <w:pStyle w:val="6"/>
        <w:keepNext w:val="0"/>
        <w:keepLines w:val="0"/>
        <w:widowControl w:val="0"/>
        <w:numPr>
          <w:ilvl w:val="0"/>
          <w:numId w:val="40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69" w:name="bookmark169"/>
      <w:bookmarkEnd w:id="169"/>
      <w:r>
        <w:rPr>
          <w:color w:val="000000"/>
          <w:spacing w:val="0"/>
          <w:w w:val="100"/>
          <w:position w:val="0"/>
        </w:rPr>
        <w:t>安全生产管理部门</w:t>
      </w:r>
    </w:p>
    <w:p w14:paraId="3AD52482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答案: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A</w:t>
      </w:r>
    </w:p>
    <w:p w14:paraId="5D43ABA5">
      <w:pPr>
        <w:pStyle w:val="6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val="left" w:pos="1090"/>
        </w:tabs>
        <w:bidi w:val="0"/>
        <w:spacing w:before="0" w:after="0" w:line="634" w:lineRule="exact"/>
        <w:ind w:left="0" w:right="0" w:firstLine="560"/>
        <w:jc w:val="both"/>
      </w:pPr>
      <w:bookmarkStart w:id="170" w:name="bookmark170"/>
      <w:bookmarkEnd w:id="170"/>
      <w:r>
        <w:rPr>
          <w:color w:val="000000"/>
          <w:spacing w:val="0"/>
          <w:w w:val="100"/>
          <w:position w:val="0"/>
        </w:rPr>
        <w:t>《安全生产法》规定</w:t>
      </w:r>
      <w:r>
        <w:rPr>
          <w:color w:val="000000"/>
          <w:spacing w:val="0"/>
          <w:w w:val="100"/>
          <w:position w:val="0"/>
          <w:lang w:val="zh-CN" w:eastAsia="zh-CN" w:bidi="zh-CN"/>
        </w:rPr>
        <w:t>.生产</w:t>
      </w:r>
      <w:r>
        <w:rPr>
          <w:color w:val="000000"/>
          <w:spacing w:val="0"/>
          <w:w w:val="100"/>
          <w:position w:val="0"/>
        </w:rPr>
        <w:t>经营单位的从业人员有权了解其作 业场所和工作岗位存在的危险因素，防范措施及事故应急措施，有权 对本单位的安全生产工作提出()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</w:p>
    <w:p w14:paraId="44187E5D">
      <w:pPr>
        <w:pStyle w:val="6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71" w:name="bookmark171"/>
      <w:bookmarkEnd w:id="171"/>
      <w:r>
        <w:rPr>
          <w:color w:val="000000"/>
          <w:spacing w:val="0"/>
          <w:w w:val="100"/>
          <w:position w:val="0"/>
        </w:rPr>
        <w:t>建议</w:t>
      </w:r>
    </w:p>
    <w:p w14:paraId="1DE747DE">
      <w:pPr>
        <w:pStyle w:val="6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72" w:name="bookmark172"/>
      <w:bookmarkEnd w:id="172"/>
      <w:r>
        <w:rPr>
          <w:color w:val="000000"/>
          <w:spacing w:val="0"/>
          <w:w w:val="100"/>
          <w:position w:val="0"/>
        </w:rPr>
        <w:t>批评</w:t>
      </w:r>
    </w:p>
    <w:p w14:paraId="7A14DE44">
      <w:pPr>
        <w:pStyle w:val="6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73" w:name="bookmark173"/>
      <w:bookmarkEnd w:id="173"/>
      <w:r>
        <w:rPr>
          <w:color w:val="000000"/>
          <w:spacing w:val="0"/>
          <w:w w:val="100"/>
          <w:position w:val="0"/>
        </w:rPr>
        <w:t>检举</w:t>
      </w:r>
    </w:p>
    <w:p w14:paraId="24045F0D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60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控告</w:t>
      </w:r>
    </w:p>
    <w:p w14:paraId="11F50F7C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A</w:t>
      </w:r>
    </w:p>
    <w:p w14:paraId="0BB1DCC0">
      <w:pPr>
        <w:pStyle w:val="6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val="left" w:pos="1105"/>
        </w:tabs>
        <w:bidi w:val="0"/>
        <w:spacing w:before="0" w:after="0" w:line="634" w:lineRule="exact"/>
        <w:ind w:left="0" w:right="0" w:firstLine="560"/>
        <w:jc w:val="both"/>
      </w:pPr>
      <w:bookmarkStart w:id="174" w:name="bookmark174"/>
      <w:bookmarkEnd w:id="174"/>
      <w:r>
        <w:rPr>
          <w:color w:val="000000"/>
          <w:spacing w:val="0"/>
          <w:w w:val="100"/>
          <w:position w:val="0"/>
        </w:rPr>
        <w:t>《安全生产法》规定，生产经营单位与从业人员订立的劳动 合同，应当载明有关保障从业人员劳动安全、（）的事项，以及依法 为从业人员办理工伤保险的事项。</w:t>
      </w:r>
    </w:p>
    <w:p w14:paraId="6CFE94C6">
      <w:pPr>
        <w:pStyle w:val="6"/>
        <w:keepNext w:val="0"/>
        <w:keepLines w:val="0"/>
        <w:widowControl w:val="0"/>
        <w:numPr>
          <w:ilvl w:val="0"/>
          <w:numId w:val="42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75" w:name="bookmark175"/>
      <w:bookmarkEnd w:id="175"/>
      <w:r>
        <w:rPr>
          <w:color w:val="000000"/>
          <w:spacing w:val="0"/>
          <w:w w:val="100"/>
          <w:position w:val="0"/>
        </w:rPr>
        <w:t>事故应急措施</w:t>
      </w:r>
    </w:p>
    <w:p w14:paraId="1C49D6C4">
      <w:pPr>
        <w:pStyle w:val="6"/>
        <w:keepNext w:val="0"/>
        <w:keepLines w:val="0"/>
        <w:widowControl w:val="0"/>
        <w:numPr>
          <w:ilvl w:val="0"/>
          <w:numId w:val="42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76" w:name="bookmark176"/>
      <w:bookmarkEnd w:id="176"/>
      <w:r>
        <w:rPr>
          <w:color w:val="000000"/>
          <w:spacing w:val="0"/>
          <w:w w:val="100"/>
          <w:position w:val="0"/>
        </w:rPr>
        <w:t>防止职业危害</w:t>
      </w:r>
    </w:p>
    <w:p w14:paraId="10C9BA2D">
      <w:pPr>
        <w:pStyle w:val="6"/>
        <w:keepNext w:val="0"/>
        <w:keepLines w:val="0"/>
        <w:widowControl w:val="0"/>
        <w:numPr>
          <w:ilvl w:val="0"/>
          <w:numId w:val="42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77" w:name="bookmark177"/>
      <w:bookmarkEnd w:id="177"/>
      <w:r>
        <w:rPr>
          <w:color w:val="000000"/>
          <w:spacing w:val="0"/>
          <w:w w:val="100"/>
          <w:position w:val="0"/>
        </w:rPr>
        <w:t>安全技术措施</w:t>
      </w:r>
    </w:p>
    <w:p w14:paraId="03DFD400">
      <w:pPr>
        <w:pStyle w:val="6"/>
        <w:keepNext w:val="0"/>
        <w:keepLines w:val="0"/>
        <w:widowControl w:val="0"/>
        <w:numPr>
          <w:ilvl w:val="0"/>
          <w:numId w:val="42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78" w:name="bookmark178"/>
      <w:bookmarkEnd w:id="178"/>
      <w:r>
        <w:rPr>
          <w:color w:val="000000"/>
          <w:spacing w:val="0"/>
          <w:w w:val="100"/>
          <w:position w:val="0"/>
        </w:rPr>
        <w:t>职业危害申报</w:t>
      </w:r>
    </w:p>
    <w:p w14:paraId="62D69FB3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B</w:t>
      </w:r>
    </w:p>
    <w:p w14:paraId="52B6CCE5">
      <w:pPr>
        <w:pStyle w:val="6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val="left" w:pos="1105"/>
        </w:tabs>
        <w:bidi w:val="0"/>
        <w:spacing w:before="0" w:after="320" w:line="634" w:lineRule="exact"/>
        <w:ind w:left="0" w:right="0" w:firstLine="560"/>
        <w:jc w:val="both"/>
      </w:pPr>
      <w:bookmarkStart w:id="179" w:name="bookmark179"/>
      <w:bookmarkEnd w:id="179"/>
      <w:r>
        <w:rPr>
          <w:color w:val="000000"/>
          <w:spacing w:val="0"/>
          <w:w w:val="100"/>
          <w:position w:val="0"/>
        </w:rPr>
        <w:t>《安全生产法》规定，从业人员发现直接危及人身安全的紧 急情况时，有权停止作业或者在釆取可能的应急措施后（）作业</w:t>
      </w:r>
      <w:r>
        <w:rPr>
          <w:color w:val="000000"/>
          <w:spacing w:val="0"/>
          <w:w w:val="100"/>
          <w:position w:val="0"/>
          <w:lang w:val="zh-CN" w:eastAsia="zh-CN" w:bidi="zh-CN"/>
        </w:rPr>
        <w:t>场所.</w:t>
      </w:r>
    </w:p>
    <w:p w14:paraId="568B03E9">
      <w:pPr>
        <w:pStyle w:val="6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val="left" w:pos="958"/>
        </w:tabs>
        <w:bidi w:val="0"/>
        <w:spacing w:before="0" w:after="0" w:line="509" w:lineRule="auto"/>
        <w:ind w:left="0" w:right="0" w:firstLine="560"/>
        <w:jc w:val="both"/>
      </w:pPr>
      <w:bookmarkStart w:id="180" w:name="bookmark180"/>
      <w:bookmarkEnd w:id="180"/>
      <w:r>
        <w:rPr>
          <w:color w:val="000000"/>
          <w:spacing w:val="0"/>
          <w:w w:val="100"/>
          <w:position w:val="0"/>
        </w:rPr>
        <w:t>撤离</w:t>
      </w:r>
    </w:p>
    <w:p w14:paraId="7F725EC5">
      <w:pPr>
        <w:pStyle w:val="6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val="left" w:pos="958"/>
        </w:tabs>
        <w:bidi w:val="0"/>
        <w:spacing w:before="0" w:after="0" w:line="509" w:lineRule="auto"/>
        <w:ind w:left="0" w:right="0" w:firstLine="560"/>
        <w:jc w:val="both"/>
      </w:pPr>
      <w:bookmarkStart w:id="181" w:name="bookmark181"/>
      <w:bookmarkEnd w:id="181"/>
      <w:r>
        <w:rPr>
          <w:color w:val="000000"/>
          <w:spacing w:val="0"/>
          <w:w w:val="100"/>
          <w:position w:val="0"/>
        </w:rPr>
        <w:t>不得离开</w:t>
      </w:r>
    </w:p>
    <w:p w14:paraId="3536FB98">
      <w:pPr>
        <w:pStyle w:val="6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val="left" w:pos="958"/>
        </w:tabs>
        <w:bidi w:val="0"/>
        <w:spacing w:before="0" w:after="0" w:line="509" w:lineRule="auto"/>
        <w:ind w:left="0" w:right="0" w:firstLine="560"/>
        <w:jc w:val="both"/>
      </w:pPr>
      <w:bookmarkStart w:id="182" w:name="bookmark182"/>
      <w:bookmarkEnd w:id="182"/>
      <w:r>
        <w:rPr>
          <w:color w:val="000000"/>
          <w:spacing w:val="0"/>
          <w:w w:val="100"/>
          <w:position w:val="0"/>
        </w:rPr>
        <w:t>保护</w:t>
      </w:r>
    </w:p>
    <w:p w14:paraId="332A609D">
      <w:pPr>
        <w:pStyle w:val="6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val="left" w:pos="958"/>
        </w:tabs>
        <w:bidi w:val="0"/>
        <w:spacing w:before="0" w:after="0" w:line="509" w:lineRule="auto"/>
        <w:ind w:left="0" w:right="0" w:firstLine="560"/>
        <w:jc w:val="both"/>
      </w:pPr>
      <w:bookmarkStart w:id="183" w:name="bookmark183"/>
      <w:bookmarkEnd w:id="183"/>
      <w:r>
        <w:rPr>
          <w:color w:val="000000"/>
          <w:spacing w:val="0"/>
          <w:w w:val="100"/>
          <w:position w:val="0"/>
        </w:rPr>
        <w:t>检查</w:t>
      </w:r>
    </w:p>
    <w:p w14:paraId="438719D6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A</w:t>
      </w:r>
    </w:p>
    <w:p w14:paraId="650ECBDA">
      <w:pPr>
        <w:pStyle w:val="6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val="left" w:pos="1105"/>
        </w:tabs>
        <w:bidi w:val="0"/>
        <w:spacing w:before="0" w:after="0" w:line="634" w:lineRule="exact"/>
        <w:ind w:left="0" w:right="0" w:firstLine="560"/>
        <w:jc w:val="both"/>
      </w:pPr>
      <w:bookmarkStart w:id="184" w:name="bookmark184"/>
      <w:bookmarkEnd w:id="184"/>
      <w:r>
        <w:rPr>
          <w:color w:val="000000"/>
          <w:spacing w:val="0"/>
          <w:w w:val="100"/>
          <w:position w:val="0"/>
        </w:rPr>
        <w:t>«安全生产法》规定，从业人员发现事故隐患或者其他不安 全因素，应当立即向现场（）或者本单位负责人报告；接到报告的人 员应当及时予以处理。</w:t>
      </w:r>
    </w:p>
    <w:p w14:paraId="7932C527">
      <w:pPr>
        <w:pStyle w:val="6"/>
        <w:keepNext w:val="0"/>
        <w:keepLines w:val="0"/>
        <w:widowControl w:val="0"/>
        <w:numPr>
          <w:ilvl w:val="0"/>
          <w:numId w:val="44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85" w:name="bookmark185"/>
      <w:bookmarkEnd w:id="185"/>
      <w:r>
        <w:rPr>
          <w:color w:val="000000"/>
          <w:spacing w:val="0"/>
          <w:w w:val="100"/>
          <w:position w:val="0"/>
        </w:rPr>
        <w:t>安全生产管理人员</w:t>
      </w:r>
    </w:p>
    <w:p w14:paraId="2354A6AA">
      <w:pPr>
        <w:pStyle w:val="6"/>
        <w:keepNext w:val="0"/>
        <w:keepLines w:val="0"/>
        <w:widowControl w:val="0"/>
        <w:numPr>
          <w:ilvl w:val="0"/>
          <w:numId w:val="44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86" w:name="bookmark186"/>
      <w:bookmarkEnd w:id="186"/>
      <w:r>
        <w:rPr>
          <w:color w:val="000000"/>
          <w:spacing w:val="0"/>
          <w:w w:val="100"/>
          <w:position w:val="0"/>
        </w:rPr>
        <w:t>建设单位负责人</w:t>
      </w:r>
    </w:p>
    <w:p w14:paraId="2A6A685A">
      <w:pPr>
        <w:pStyle w:val="6"/>
        <w:keepNext w:val="0"/>
        <w:keepLines w:val="0"/>
        <w:widowControl w:val="0"/>
        <w:numPr>
          <w:ilvl w:val="0"/>
          <w:numId w:val="44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87" w:name="bookmark187"/>
      <w:bookmarkEnd w:id="187"/>
      <w:r>
        <w:rPr>
          <w:color w:val="000000"/>
          <w:spacing w:val="0"/>
          <w:w w:val="100"/>
          <w:position w:val="0"/>
        </w:rPr>
        <w:t>设计单位管理人员</w:t>
      </w:r>
    </w:p>
    <w:p w14:paraId="66A66522">
      <w:pPr>
        <w:pStyle w:val="6"/>
        <w:keepNext w:val="0"/>
        <w:keepLines w:val="0"/>
        <w:widowControl w:val="0"/>
        <w:numPr>
          <w:ilvl w:val="0"/>
          <w:numId w:val="44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88" w:name="bookmark188"/>
      <w:bookmarkEnd w:id="188"/>
      <w:r>
        <w:rPr>
          <w:color w:val="000000"/>
          <w:spacing w:val="0"/>
          <w:w w:val="100"/>
          <w:position w:val="0"/>
        </w:rPr>
        <w:t>监理单位管理人员</w:t>
      </w:r>
    </w:p>
    <w:p w14:paraId="71F72D18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A</w:t>
      </w:r>
    </w:p>
    <w:p w14:paraId="5DBE3BD1">
      <w:pPr>
        <w:pStyle w:val="6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val="left" w:pos="1116"/>
        </w:tabs>
        <w:bidi w:val="0"/>
        <w:spacing w:before="0" w:after="0" w:line="641" w:lineRule="exact"/>
        <w:ind w:left="0" w:right="0" w:firstLine="560"/>
        <w:jc w:val="both"/>
      </w:pPr>
      <w:bookmarkStart w:id="189" w:name="bookmark189"/>
      <w:bookmarkEnd w:id="189"/>
      <w:r>
        <w:rPr>
          <w:color w:val="000000"/>
          <w:spacing w:val="0"/>
          <w:w w:val="100"/>
          <w:position w:val="0"/>
        </w:rPr>
        <w:t>《安全生产法》规定，任何单位或者个人对事故隐患或者安 全生产违法行为，()向负有安全生产监督管理职责的部门报告或者 举报。</w:t>
      </w:r>
    </w:p>
    <w:p w14:paraId="3EBCDD01">
      <w:pPr>
        <w:pStyle w:val="6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90" w:name="bookmark190"/>
      <w:bookmarkEnd w:id="190"/>
      <w:r>
        <w:rPr>
          <w:color w:val="000000"/>
          <w:spacing w:val="0"/>
          <w:w w:val="100"/>
          <w:position w:val="0"/>
        </w:rPr>
        <w:t>无权</w:t>
      </w:r>
    </w:p>
    <w:p w14:paraId="77C32113">
      <w:pPr>
        <w:pStyle w:val="6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91" w:name="bookmark191"/>
      <w:bookmarkEnd w:id="191"/>
      <w:r>
        <w:rPr>
          <w:color w:val="000000"/>
          <w:spacing w:val="0"/>
          <w:w w:val="100"/>
          <w:position w:val="0"/>
        </w:rPr>
        <w:t>均有权</w:t>
      </w:r>
    </w:p>
    <w:p w14:paraId="7A2602EB">
      <w:pPr>
        <w:pStyle w:val="6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92" w:name="bookmark192"/>
      <w:bookmarkEnd w:id="192"/>
      <w:r>
        <w:rPr>
          <w:color w:val="000000"/>
          <w:spacing w:val="0"/>
          <w:w w:val="100"/>
          <w:position w:val="0"/>
        </w:rPr>
        <w:t>应逐级</w:t>
      </w:r>
    </w:p>
    <w:p w14:paraId="56531598">
      <w:pPr>
        <w:pStyle w:val="6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93" w:name="bookmark193"/>
      <w:bookmarkEnd w:id="193"/>
      <w:r>
        <w:rPr>
          <w:color w:val="000000"/>
          <w:spacing w:val="0"/>
          <w:w w:val="100"/>
          <w:position w:val="0"/>
        </w:rPr>
        <w:t>应越级</w:t>
      </w:r>
    </w:p>
    <w:p w14:paraId="08EA71B0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B</w:t>
      </w:r>
    </w:p>
    <w:p w14:paraId="465485AD">
      <w:pPr>
        <w:pStyle w:val="6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val="left" w:pos="1116"/>
        </w:tabs>
        <w:bidi w:val="0"/>
        <w:spacing w:before="0" w:after="0" w:line="634" w:lineRule="exact"/>
        <w:ind w:left="0" w:right="0" w:firstLine="560"/>
        <w:jc w:val="both"/>
      </w:pPr>
      <w:bookmarkStart w:id="194" w:name="bookmark194"/>
      <w:bookmarkEnd w:id="194"/>
      <w:r>
        <w:rPr>
          <w:color w:val="000000"/>
          <w:spacing w:val="0"/>
          <w:w w:val="100"/>
          <w:position w:val="0"/>
        </w:rPr>
        <w:t>《安全生产法》规定，生产经营单位的决策机构、主要负责 人或者个人经营的投资人有()行为的，责令限期改正，导致发生生 产安全事故的，对生产经营单位的主要负责人给予撤职处分；构成犯 罪的，依照刑法有关规定，追究刑事</w:t>
      </w:r>
    </w:p>
    <w:p w14:paraId="68B59132">
      <w:pPr>
        <w:pStyle w:val="6"/>
        <w:keepNext w:val="0"/>
        <w:keepLines w:val="0"/>
        <w:widowControl w:val="0"/>
        <w:numPr>
          <w:ilvl w:val="0"/>
          <w:numId w:val="46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95" w:name="bookmark195"/>
      <w:bookmarkEnd w:id="195"/>
      <w:r>
        <w:rPr>
          <w:color w:val="000000"/>
          <w:spacing w:val="0"/>
          <w:w w:val="100"/>
          <w:position w:val="0"/>
        </w:rPr>
        <w:t>未对安全设备进行经常性维护.保养和定期检测的</w:t>
      </w:r>
    </w:p>
    <w:p w14:paraId="07512EED">
      <w:pPr>
        <w:pStyle w:val="6"/>
        <w:keepNext w:val="0"/>
        <w:keepLines w:val="0"/>
        <w:widowControl w:val="0"/>
        <w:numPr>
          <w:ilvl w:val="0"/>
          <w:numId w:val="46"/>
        </w:numPr>
        <w:shd w:val="clear" w:color="auto" w:fill="auto"/>
        <w:tabs>
          <w:tab w:val="left" w:pos="953"/>
        </w:tabs>
        <w:bidi w:val="0"/>
        <w:spacing w:before="0" w:after="0" w:line="634" w:lineRule="exact"/>
        <w:ind w:left="0" w:right="0" w:firstLine="560"/>
        <w:jc w:val="both"/>
      </w:pPr>
      <w:bookmarkStart w:id="196" w:name="bookmark196"/>
      <w:bookmarkEnd w:id="196"/>
      <w:r>
        <w:rPr>
          <w:color w:val="000000"/>
          <w:spacing w:val="0"/>
          <w:w w:val="100"/>
          <w:position w:val="0"/>
        </w:rPr>
        <w:t>未保证安全生产所必需的资金投人，致使生产经营单位不具备 安全生产条件的</w:t>
      </w:r>
    </w:p>
    <w:p w14:paraId="3E82BBFB">
      <w:pPr>
        <w:pStyle w:val="6"/>
        <w:keepNext w:val="0"/>
        <w:keepLines w:val="0"/>
        <w:widowControl w:val="0"/>
        <w:numPr>
          <w:ilvl w:val="0"/>
          <w:numId w:val="46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97" w:name="bookmark197"/>
      <w:bookmarkEnd w:id="197"/>
      <w:r>
        <w:rPr>
          <w:color w:val="000000"/>
          <w:spacing w:val="0"/>
          <w:w w:val="100"/>
          <w:position w:val="0"/>
        </w:rPr>
        <w:t>未建立事故隐患排査治理制度的</w:t>
      </w:r>
    </w:p>
    <w:p w14:paraId="30A6238D">
      <w:pPr>
        <w:pStyle w:val="6"/>
        <w:keepNext w:val="0"/>
        <w:keepLines w:val="0"/>
        <w:widowControl w:val="0"/>
        <w:numPr>
          <w:ilvl w:val="0"/>
          <w:numId w:val="46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198" w:name="bookmark198"/>
      <w:bookmarkEnd w:id="198"/>
      <w:r>
        <w:rPr>
          <w:color w:val="000000"/>
          <w:spacing w:val="0"/>
          <w:w w:val="100"/>
          <w:position w:val="0"/>
        </w:rPr>
        <w:t>使用应当淘汰的危及生产安全的工艺、设备的</w:t>
      </w:r>
    </w:p>
    <w:p w14:paraId="4D3E75B7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B</w:t>
      </w:r>
    </w:p>
    <w:p w14:paraId="0F6A0774">
      <w:pPr>
        <w:pStyle w:val="6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val="left" w:pos="1116"/>
        </w:tabs>
        <w:bidi w:val="0"/>
        <w:spacing w:before="0" w:after="0" w:line="634" w:lineRule="exact"/>
        <w:ind w:left="0" w:right="0" w:firstLine="560"/>
        <w:jc w:val="both"/>
        <w:sectPr>
          <w:footerReference r:id="rId15" w:type="default"/>
          <w:footerReference r:id="rId16" w:type="even"/>
          <w:footnotePr>
            <w:numFmt w:val="decimal"/>
          </w:footnotePr>
          <w:type w:val="continuous"/>
          <w:pgSz w:w="11900" w:h="16840"/>
          <w:pgMar w:top="1271" w:right="1771" w:bottom="1353" w:left="1767" w:header="843" w:footer="3" w:gutter="0"/>
          <w:cols w:space="720" w:num="1"/>
          <w:rtlGutter w:val="0"/>
          <w:docGrid w:linePitch="360" w:charSpace="0"/>
        </w:sectPr>
      </w:pPr>
      <w:bookmarkStart w:id="199" w:name="bookmark199"/>
      <w:bookmarkEnd w:id="199"/>
      <w:r>
        <w:rPr>
          <w:color w:val="000000"/>
          <w:spacing w:val="0"/>
          <w:w w:val="100"/>
          <w:position w:val="0"/>
        </w:rPr>
        <w:t>《安全生产法》规定，生产经营单位的主要负责人有违法行</w:t>
      </w:r>
    </w:p>
    <w:p w14:paraId="45763C06">
      <w:pPr>
        <w:pStyle w:val="6"/>
        <w:keepNext w:val="0"/>
        <w:keepLines w:val="0"/>
        <w:widowControl w:val="0"/>
        <w:shd w:val="clear" w:color="auto" w:fill="auto"/>
        <w:bidi w:val="0"/>
        <w:spacing w:before="0" w:after="320" w:line="647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为，导致发生安全生产事故，构成犯罪的。依照（）有关规定，追究 责任。</w:t>
      </w:r>
    </w:p>
    <w:p w14:paraId="42C8C350">
      <w:pPr>
        <w:pStyle w:val="6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val="left" w:pos="958"/>
        </w:tabs>
        <w:bidi w:val="0"/>
        <w:spacing w:before="0" w:after="0" w:line="504" w:lineRule="auto"/>
        <w:ind w:left="0" w:right="0" w:firstLine="560"/>
        <w:jc w:val="both"/>
      </w:pPr>
      <w:bookmarkStart w:id="200" w:name="bookmark200"/>
      <w:bookmarkEnd w:id="200"/>
      <w:r>
        <w:rPr>
          <w:color w:val="000000"/>
          <w:spacing w:val="0"/>
          <w:w w:val="100"/>
          <w:position w:val="0"/>
        </w:rPr>
        <w:t>《劳动法》</w:t>
      </w:r>
    </w:p>
    <w:p w14:paraId="0688A9B8">
      <w:pPr>
        <w:pStyle w:val="6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val="left" w:pos="958"/>
        </w:tabs>
        <w:bidi w:val="0"/>
        <w:spacing w:before="0" w:after="0" w:line="504" w:lineRule="auto"/>
        <w:ind w:left="0" w:right="0" w:firstLine="560"/>
        <w:jc w:val="both"/>
      </w:pPr>
      <w:bookmarkStart w:id="201" w:name="bookmark201"/>
      <w:bookmarkEnd w:id="201"/>
      <w:r>
        <w:rPr>
          <w:color w:val="000000"/>
          <w:spacing w:val="0"/>
          <w:w w:val="100"/>
          <w:position w:val="0"/>
        </w:rPr>
        <w:t>《安全生产法》</w:t>
      </w:r>
    </w:p>
    <w:p w14:paraId="5B417454">
      <w:pPr>
        <w:pStyle w:val="6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val="left" w:pos="958"/>
        </w:tabs>
        <w:bidi w:val="0"/>
        <w:spacing w:before="0" w:after="0" w:line="504" w:lineRule="auto"/>
        <w:ind w:left="0" w:right="0" w:firstLine="560"/>
        <w:jc w:val="both"/>
      </w:pPr>
      <w:bookmarkStart w:id="202" w:name="bookmark202"/>
      <w:bookmarkEnd w:id="202"/>
      <w:r>
        <w:rPr>
          <w:color w:val="000000"/>
          <w:spacing w:val="0"/>
          <w:w w:val="100"/>
          <w:position w:val="0"/>
        </w:rPr>
        <w:t>《刑法》</w:t>
      </w:r>
    </w:p>
    <w:p w14:paraId="5AEFC808">
      <w:pPr>
        <w:pStyle w:val="6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val="left" w:pos="958"/>
        </w:tabs>
        <w:bidi w:val="0"/>
        <w:spacing w:before="0" w:after="0" w:line="504" w:lineRule="auto"/>
        <w:ind w:left="0" w:right="0" w:firstLine="560"/>
        <w:jc w:val="both"/>
      </w:pPr>
      <w:bookmarkStart w:id="203" w:name="bookmark203"/>
      <w:bookmarkEnd w:id="203"/>
      <w:r>
        <w:rPr>
          <w:color w:val="000000"/>
          <w:spacing w:val="0"/>
          <w:w w:val="100"/>
          <w:position w:val="0"/>
        </w:rPr>
        <w:t>《行政诉讼法》</w:t>
      </w:r>
    </w:p>
    <w:p w14:paraId="7C433DA9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7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C</w:t>
      </w:r>
    </w:p>
    <w:p w14:paraId="2B870A6A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7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解析：</w:t>
      </w:r>
      <w:r>
        <w:rPr>
          <w:color w:val="000000"/>
          <w:spacing w:val="0"/>
          <w:w w:val="100"/>
          <w:position w:val="0"/>
        </w:rPr>
        <w:t>生产经营单位的主要负责人有前款违法行为，导致发生生 产安全事故的，给予撤职处分；构成犯罪的，依照刑法有关规定追究 刑事责任。</w:t>
      </w:r>
    </w:p>
    <w:p w14:paraId="5DF80F08">
      <w:pPr>
        <w:pStyle w:val="6"/>
        <w:keepNext w:val="0"/>
        <w:keepLines w:val="0"/>
        <w:widowControl w:val="0"/>
        <w:numPr>
          <w:ilvl w:val="0"/>
          <w:numId w:val="48"/>
        </w:numPr>
        <w:shd w:val="clear" w:color="auto" w:fill="auto"/>
        <w:tabs>
          <w:tab w:val="left" w:pos="1085"/>
        </w:tabs>
        <w:bidi w:val="0"/>
        <w:spacing w:before="0" w:after="320" w:line="630" w:lineRule="exact"/>
        <w:ind w:left="0" w:right="0" w:firstLine="560"/>
        <w:jc w:val="both"/>
      </w:pPr>
      <w:bookmarkStart w:id="204" w:name="bookmark204"/>
      <w:bookmarkEnd w:id="204"/>
      <w:r>
        <w:rPr>
          <w:color w:val="000000"/>
          <w:spacing w:val="0"/>
          <w:w w:val="100"/>
          <w:position w:val="0"/>
        </w:rPr>
        <w:t>《安全生产法》规定，生产经营单位不具备本法和其他有关 法律.行政法规和国家标准或者行业标准规定，的安全生产条件，经 停产停业整顿仍不具备安全生产条件的，予以（）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</w:p>
    <w:p w14:paraId="0152702D">
      <w:pPr>
        <w:pStyle w:val="6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val="left" w:pos="958"/>
        </w:tabs>
        <w:bidi w:val="0"/>
        <w:spacing w:before="0" w:after="0" w:line="506" w:lineRule="auto"/>
        <w:ind w:left="0" w:right="0" w:firstLine="560"/>
        <w:jc w:val="both"/>
      </w:pPr>
      <w:bookmarkStart w:id="205" w:name="bookmark205"/>
      <w:bookmarkEnd w:id="205"/>
      <w:r>
        <w:rPr>
          <w:color w:val="000000"/>
          <w:spacing w:val="0"/>
          <w:w w:val="100"/>
          <w:position w:val="0"/>
        </w:rPr>
        <w:t>撤吊销营业执照</w:t>
      </w:r>
    </w:p>
    <w:p w14:paraId="1DDF2D96">
      <w:pPr>
        <w:pStyle w:val="6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val="left" w:pos="958"/>
        </w:tabs>
        <w:bidi w:val="0"/>
        <w:spacing w:before="0" w:after="0" w:line="506" w:lineRule="auto"/>
        <w:ind w:left="0" w:right="0" w:firstLine="560"/>
        <w:jc w:val="both"/>
      </w:pPr>
      <w:bookmarkStart w:id="206" w:name="bookmark206"/>
      <w:bookmarkEnd w:id="206"/>
      <w:r>
        <w:rPr>
          <w:color w:val="000000"/>
          <w:spacing w:val="0"/>
          <w:w w:val="100"/>
          <w:position w:val="0"/>
        </w:rPr>
        <w:t>关闭</w:t>
      </w:r>
    </w:p>
    <w:p w14:paraId="62FF7F14">
      <w:pPr>
        <w:pStyle w:val="6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val="left" w:pos="958"/>
        </w:tabs>
        <w:bidi w:val="0"/>
        <w:spacing w:before="0" w:after="0" w:line="506" w:lineRule="auto"/>
        <w:ind w:left="0" w:right="0" w:firstLine="560"/>
        <w:jc w:val="both"/>
      </w:pPr>
      <w:bookmarkStart w:id="207" w:name="bookmark207"/>
      <w:bookmarkEnd w:id="207"/>
      <w:r>
        <w:rPr>
          <w:color w:val="000000"/>
          <w:spacing w:val="0"/>
          <w:w w:val="100"/>
          <w:position w:val="0"/>
        </w:rPr>
        <w:t>取缔</w:t>
      </w:r>
    </w:p>
    <w:p w14:paraId="164C853A">
      <w:pPr>
        <w:pStyle w:val="6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val="left" w:pos="958"/>
        </w:tabs>
        <w:bidi w:val="0"/>
        <w:spacing w:before="0" w:after="0" w:line="506" w:lineRule="auto"/>
        <w:ind w:left="0" w:right="0" w:firstLine="560"/>
        <w:jc w:val="both"/>
      </w:pPr>
      <w:bookmarkStart w:id="208" w:name="bookmark208"/>
      <w:bookmarkEnd w:id="208"/>
      <w:r>
        <w:rPr>
          <w:color w:val="000000"/>
          <w:spacing w:val="0"/>
          <w:w w:val="100"/>
          <w:position w:val="0"/>
        </w:rPr>
        <w:t>罚款</w:t>
      </w:r>
    </w:p>
    <w:p w14:paraId="0BF008DE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B</w:t>
      </w:r>
    </w:p>
    <w:p w14:paraId="4A65BC08">
      <w:pPr>
        <w:pStyle w:val="6"/>
        <w:keepNext w:val="0"/>
        <w:keepLines w:val="0"/>
        <w:widowControl w:val="0"/>
        <w:numPr>
          <w:ilvl w:val="0"/>
          <w:numId w:val="48"/>
        </w:numPr>
        <w:shd w:val="clear" w:color="auto" w:fill="auto"/>
        <w:tabs>
          <w:tab w:val="left" w:pos="1072"/>
        </w:tabs>
        <w:bidi w:val="0"/>
        <w:spacing w:before="0" w:after="320" w:line="630" w:lineRule="exact"/>
        <w:ind w:left="0" w:right="0" w:firstLine="560"/>
        <w:jc w:val="both"/>
      </w:pPr>
      <w:bookmarkStart w:id="209" w:name="bookmark209"/>
      <w:bookmarkEnd w:id="209"/>
      <w:r>
        <w:rPr>
          <w:color w:val="000000"/>
          <w:spacing w:val="0"/>
          <w:w w:val="100"/>
          <w:position w:val="0"/>
        </w:rPr>
        <w:t>《建筑法》规定，建筑工程的发包单位与承包单位应当依法 订立（）合同，明确双方的权利和义务.</w:t>
      </w:r>
    </w:p>
    <w:p w14:paraId="61790923">
      <w:pPr>
        <w:pStyle w:val="6"/>
        <w:keepNext w:val="0"/>
        <w:keepLines w:val="0"/>
        <w:widowControl w:val="0"/>
        <w:numPr>
          <w:ilvl w:val="0"/>
          <w:numId w:val="50"/>
        </w:numPr>
        <w:shd w:val="clear" w:color="auto" w:fill="auto"/>
        <w:tabs>
          <w:tab w:val="left" w:pos="958"/>
        </w:tabs>
        <w:bidi w:val="0"/>
        <w:spacing w:before="0" w:after="0" w:line="506" w:lineRule="auto"/>
        <w:ind w:left="0" w:right="0" w:firstLine="560"/>
        <w:jc w:val="both"/>
      </w:pPr>
      <w:bookmarkStart w:id="210" w:name="bookmark210"/>
      <w:bookmarkEnd w:id="210"/>
      <w:r>
        <w:rPr>
          <w:color w:val="000000"/>
          <w:spacing w:val="0"/>
          <w:w w:val="100"/>
          <w:position w:val="0"/>
        </w:rPr>
        <w:t>口头</w:t>
      </w:r>
    </w:p>
    <w:p w14:paraId="52365701">
      <w:pPr>
        <w:pStyle w:val="6"/>
        <w:keepNext w:val="0"/>
        <w:keepLines w:val="0"/>
        <w:widowControl w:val="0"/>
        <w:numPr>
          <w:ilvl w:val="0"/>
          <w:numId w:val="50"/>
        </w:numPr>
        <w:shd w:val="clear" w:color="auto" w:fill="auto"/>
        <w:tabs>
          <w:tab w:val="left" w:pos="958"/>
        </w:tabs>
        <w:bidi w:val="0"/>
        <w:spacing w:before="0" w:after="160" w:line="506" w:lineRule="auto"/>
        <w:ind w:left="0" w:right="0" w:firstLine="560"/>
        <w:jc w:val="both"/>
      </w:pPr>
      <w:bookmarkStart w:id="211" w:name="bookmark211"/>
      <w:bookmarkEnd w:id="211"/>
      <w:r>
        <w:rPr>
          <w:color w:val="000000"/>
          <w:spacing w:val="0"/>
          <w:w w:val="100"/>
          <w:position w:val="0"/>
        </w:rPr>
        <w:t>口头或书面</w:t>
      </w:r>
    </w:p>
    <w:p w14:paraId="31C10C13">
      <w:pPr>
        <w:pStyle w:val="6"/>
        <w:keepNext w:val="0"/>
        <w:keepLines w:val="0"/>
        <w:widowControl w:val="0"/>
        <w:numPr>
          <w:ilvl w:val="0"/>
          <w:numId w:val="50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212" w:name="bookmark212"/>
      <w:bookmarkEnd w:id="212"/>
      <w:r>
        <w:rPr>
          <w:color w:val="000000"/>
          <w:spacing w:val="0"/>
          <w:w w:val="100"/>
          <w:position w:val="0"/>
        </w:rPr>
        <w:t>书面</w:t>
      </w:r>
    </w:p>
    <w:p w14:paraId="74ED2B29">
      <w:pPr>
        <w:pStyle w:val="6"/>
        <w:keepNext w:val="0"/>
        <w:keepLines w:val="0"/>
        <w:widowControl w:val="0"/>
        <w:numPr>
          <w:ilvl w:val="0"/>
          <w:numId w:val="50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213" w:name="bookmark213"/>
      <w:bookmarkEnd w:id="213"/>
      <w:r>
        <w:rPr>
          <w:color w:val="000000"/>
          <w:spacing w:val="0"/>
          <w:w w:val="100"/>
          <w:position w:val="0"/>
        </w:rPr>
        <w:t>其他形式</w:t>
      </w:r>
    </w:p>
    <w:p w14:paraId="56FD5851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C</w:t>
      </w:r>
    </w:p>
    <w:p w14:paraId="3F0B87D9">
      <w:pPr>
        <w:pStyle w:val="6"/>
        <w:keepNext w:val="0"/>
        <w:keepLines w:val="0"/>
        <w:widowControl w:val="0"/>
        <w:numPr>
          <w:ilvl w:val="0"/>
          <w:numId w:val="48"/>
        </w:numPr>
        <w:shd w:val="clear" w:color="auto" w:fill="auto"/>
        <w:tabs>
          <w:tab w:val="left" w:pos="1110"/>
        </w:tabs>
        <w:bidi w:val="0"/>
        <w:spacing w:before="0" w:after="0" w:line="647" w:lineRule="exact"/>
        <w:ind w:left="0" w:right="0" w:firstLine="560"/>
        <w:jc w:val="both"/>
      </w:pPr>
      <w:bookmarkStart w:id="214" w:name="bookmark214"/>
      <w:bookmarkEnd w:id="214"/>
      <w:r>
        <w:rPr>
          <w:color w:val="000000"/>
          <w:spacing w:val="0"/>
          <w:w w:val="100"/>
          <w:position w:val="0"/>
        </w:rPr>
        <w:t>《建筑法》规定，建筑工程实行直接发包的，发包单位（） 将建筑工程发包给具有相应资质条件的承包单位。</w:t>
      </w:r>
    </w:p>
    <w:p w14:paraId="792B1D7E">
      <w:pPr>
        <w:pStyle w:val="6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215" w:name="bookmark215"/>
      <w:bookmarkEnd w:id="215"/>
      <w:r>
        <w:rPr>
          <w:color w:val="000000"/>
          <w:spacing w:val="0"/>
          <w:w w:val="100"/>
          <w:position w:val="0"/>
        </w:rPr>
        <w:t>应当</w:t>
      </w:r>
    </w:p>
    <w:p w14:paraId="4D1B19F7">
      <w:pPr>
        <w:pStyle w:val="6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216" w:name="bookmark216"/>
      <w:bookmarkEnd w:id="216"/>
      <w:r>
        <w:rPr>
          <w:color w:val="000000"/>
          <w:spacing w:val="0"/>
          <w:w w:val="100"/>
          <w:position w:val="0"/>
        </w:rPr>
        <w:t>可以</w:t>
      </w:r>
    </w:p>
    <w:p w14:paraId="6B81F2A6">
      <w:pPr>
        <w:pStyle w:val="6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217" w:name="bookmark217"/>
      <w:bookmarkEnd w:id="217"/>
      <w:r>
        <w:rPr>
          <w:color w:val="000000"/>
          <w:spacing w:val="0"/>
          <w:w w:val="100"/>
          <w:position w:val="0"/>
        </w:rPr>
        <w:t>不得</w:t>
      </w:r>
    </w:p>
    <w:p w14:paraId="70F680A5">
      <w:pPr>
        <w:pStyle w:val="6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218" w:name="bookmark218"/>
      <w:bookmarkEnd w:id="218"/>
      <w:r>
        <w:rPr>
          <w:color w:val="000000"/>
          <w:spacing w:val="0"/>
          <w:w w:val="100"/>
          <w:position w:val="0"/>
        </w:rPr>
        <w:t>自行决定</w:t>
      </w:r>
    </w:p>
    <w:p w14:paraId="6C7F8D71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A</w:t>
      </w:r>
    </w:p>
    <w:p w14:paraId="35E8B7E8">
      <w:pPr>
        <w:pStyle w:val="6"/>
        <w:keepNext w:val="0"/>
        <w:keepLines w:val="0"/>
        <w:widowControl w:val="0"/>
        <w:numPr>
          <w:ilvl w:val="0"/>
          <w:numId w:val="48"/>
        </w:numPr>
        <w:shd w:val="clear" w:color="auto" w:fill="auto"/>
        <w:tabs>
          <w:tab w:val="left" w:pos="1110"/>
        </w:tabs>
        <w:bidi w:val="0"/>
        <w:spacing w:before="0" w:after="0" w:line="634" w:lineRule="exact"/>
        <w:ind w:left="0" w:right="0" w:firstLine="560"/>
        <w:jc w:val="both"/>
      </w:pPr>
      <w:bookmarkStart w:id="219" w:name="bookmark219"/>
      <w:bookmarkEnd w:id="219"/>
      <w:r>
        <w:rPr>
          <w:color w:val="000000"/>
          <w:spacing w:val="0"/>
          <w:w w:val="100"/>
          <w:position w:val="0"/>
        </w:rPr>
        <w:t>《建筑法》规定，建筑工程的发包单位（）将建筑工程的勘 察.设计.施.工.设备釆购一并发包给一个工程总承包单位，也可以将 建筑工程勘察、设计、施工、设备采购的一项或者多项发包给一个工 程总承包单位。</w:t>
      </w:r>
    </w:p>
    <w:p w14:paraId="2D8AA0F8">
      <w:pPr>
        <w:pStyle w:val="6"/>
        <w:keepNext w:val="0"/>
        <w:keepLines w:val="0"/>
        <w:widowControl w:val="0"/>
        <w:numPr>
          <w:ilvl w:val="0"/>
          <w:numId w:val="52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220" w:name="bookmark220"/>
      <w:bookmarkEnd w:id="220"/>
      <w:r>
        <w:rPr>
          <w:color w:val="000000"/>
          <w:spacing w:val="0"/>
          <w:w w:val="100"/>
          <w:position w:val="0"/>
        </w:rPr>
        <w:t>不得</w:t>
      </w:r>
    </w:p>
    <w:p w14:paraId="2ABA7FB3">
      <w:pPr>
        <w:pStyle w:val="6"/>
        <w:keepNext w:val="0"/>
        <w:keepLines w:val="0"/>
        <w:widowControl w:val="0"/>
        <w:numPr>
          <w:ilvl w:val="0"/>
          <w:numId w:val="52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221" w:name="bookmark221"/>
      <w:bookmarkEnd w:id="221"/>
      <w:r>
        <w:rPr>
          <w:color w:val="000000"/>
          <w:spacing w:val="0"/>
          <w:w w:val="100"/>
          <w:position w:val="0"/>
        </w:rPr>
        <w:t>可以</w:t>
      </w:r>
    </w:p>
    <w:p w14:paraId="413DD120">
      <w:pPr>
        <w:pStyle w:val="6"/>
        <w:keepNext w:val="0"/>
        <w:keepLines w:val="0"/>
        <w:widowControl w:val="0"/>
        <w:numPr>
          <w:ilvl w:val="0"/>
          <w:numId w:val="52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222" w:name="bookmark222"/>
      <w:bookmarkEnd w:id="222"/>
      <w:r>
        <w:rPr>
          <w:color w:val="000000"/>
          <w:spacing w:val="0"/>
          <w:w w:val="100"/>
          <w:position w:val="0"/>
        </w:rPr>
        <w:t>应当</w:t>
      </w:r>
    </w:p>
    <w:p w14:paraId="009C8118">
      <w:pPr>
        <w:pStyle w:val="6"/>
        <w:keepNext w:val="0"/>
        <w:keepLines w:val="0"/>
        <w:widowControl w:val="0"/>
        <w:numPr>
          <w:ilvl w:val="0"/>
          <w:numId w:val="52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223" w:name="bookmark223"/>
      <w:bookmarkEnd w:id="223"/>
      <w:r>
        <w:rPr>
          <w:color w:val="000000"/>
          <w:spacing w:val="0"/>
          <w:w w:val="100"/>
          <w:position w:val="0"/>
        </w:rPr>
        <w:t>必须</w:t>
      </w:r>
    </w:p>
    <w:p w14:paraId="378E4BE3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  <w:lang w:val="zh-CN" w:eastAsia="zh-CN" w:bidi="zh-CN"/>
        </w:rPr>
        <w:t>答案"</w:t>
      </w:r>
    </w:p>
    <w:p w14:paraId="6B4FBE47">
      <w:pPr>
        <w:pStyle w:val="6"/>
        <w:keepNext w:val="0"/>
        <w:keepLines w:val="0"/>
        <w:widowControl w:val="0"/>
        <w:numPr>
          <w:ilvl w:val="0"/>
          <w:numId w:val="48"/>
        </w:numPr>
        <w:shd w:val="clear" w:color="auto" w:fill="auto"/>
        <w:tabs>
          <w:tab w:val="left" w:pos="1110"/>
        </w:tabs>
        <w:bidi w:val="0"/>
        <w:spacing w:before="0" w:after="0" w:line="634" w:lineRule="exact"/>
        <w:ind w:left="0" w:right="0" w:firstLine="560"/>
        <w:jc w:val="both"/>
      </w:pPr>
      <w:bookmarkStart w:id="224" w:name="bookmark224"/>
      <w:bookmarkEnd w:id="224"/>
      <w:r>
        <w:rPr>
          <w:color w:val="000000"/>
          <w:spacing w:val="0"/>
          <w:w w:val="100"/>
          <w:position w:val="0"/>
        </w:rPr>
        <w:t>《建筑法》规定，（）建筑施工企业超越本企业资质等级许 可的业务范围或者以任何形式用其他建筑施工企业的名义承揽工程。</w:t>
      </w:r>
    </w:p>
    <w:p w14:paraId="6EAEB5EB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40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许可</w:t>
      </w:r>
    </w:p>
    <w:p w14:paraId="0D271A05">
      <w:pPr>
        <w:pStyle w:val="6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val="left" w:pos="938"/>
        </w:tabs>
        <w:bidi w:val="0"/>
        <w:spacing w:before="0" w:after="0" w:line="647" w:lineRule="exact"/>
        <w:ind w:left="0" w:right="0" w:firstLine="540"/>
        <w:jc w:val="left"/>
      </w:pPr>
      <w:bookmarkStart w:id="225" w:name="bookmark225"/>
      <w:bookmarkEnd w:id="225"/>
      <w:r>
        <w:rPr>
          <w:color w:val="000000"/>
          <w:spacing w:val="0"/>
          <w:w w:val="100"/>
          <w:position w:val="0"/>
        </w:rPr>
        <w:t>禁止</w:t>
      </w:r>
    </w:p>
    <w:p w14:paraId="05FBEDDF">
      <w:pPr>
        <w:pStyle w:val="6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val="left" w:pos="938"/>
        </w:tabs>
        <w:bidi w:val="0"/>
        <w:spacing w:before="0" w:after="0" w:line="647" w:lineRule="exact"/>
        <w:ind w:left="0" w:right="0" w:firstLine="540"/>
        <w:jc w:val="left"/>
      </w:pPr>
      <w:bookmarkStart w:id="226" w:name="bookmark226"/>
      <w:bookmarkEnd w:id="226"/>
      <w:r>
        <w:rPr>
          <w:color w:val="000000"/>
          <w:spacing w:val="0"/>
          <w:w w:val="100"/>
          <w:position w:val="0"/>
        </w:rPr>
        <w:t>部分许可</w:t>
      </w:r>
    </w:p>
    <w:p w14:paraId="63E0CDDF">
      <w:pPr>
        <w:pStyle w:val="6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val="left" w:pos="938"/>
        </w:tabs>
        <w:bidi w:val="0"/>
        <w:spacing w:before="0" w:after="0" w:line="647" w:lineRule="exact"/>
        <w:ind w:left="0" w:right="0" w:firstLine="540"/>
        <w:jc w:val="left"/>
      </w:pPr>
      <w:bookmarkStart w:id="227" w:name="bookmark227"/>
      <w:bookmarkEnd w:id="227"/>
      <w:r>
        <w:rPr>
          <w:color w:val="000000"/>
          <w:spacing w:val="0"/>
          <w:w w:val="100"/>
          <w:position w:val="0"/>
        </w:rPr>
        <w:t>特殊情况下许可</w:t>
      </w:r>
    </w:p>
    <w:p w14:paraId="57FD3FA0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47" w:lineRule="exact"/>
        <w:ind w:left="0" w:right="0" w:firstLine="540"/>
        <w:jc w:val="left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B</w:t>
      </w:r>
    </w:p>
    <w:p w14:paraId="6F9F0956">
      <w:pPr>
        <w:pStyle w:val="6"/>
        <w:keepNext w:val="0"/>
        <w:keepLines w:val="0"/>
        <w:widowControl w:val="0"/>
        <w:numPr>
          <w:ilvl w:val="0"/>
          <w:numId w:val="48"/>
        </w:numPr>
        <w:shd w:val="clear" w:color="auto" w:fill="auto"/>
        <w:tabs>
          <w:tab w:val="left" w:pos="1096"/>
        </w:tabs>
        <w:bidi w:val="0"/>
        <w:spacing w:before="0" w:after="0" w:line="647" w:lineRule="exact"/>
        <w:ind w:left="0" w:right="0" w:firstLine="560"/>
        <w:jc w:val="both"/>
      </w:pPr>
      <w:bookmarkStart w:id="228" w:name="bookmark228"/>
      <w:bookmarkEnd w:id="228"/>
      <w:r>
        <w:rPr>
          <w:color w:val="000000"/>
          <w:spacing w:val="0"/>
          <w:w w:val="100"/>
          <w:position w:val="0"/>
        </w:rPr>
        <w:t>《建筑法》规定，()承包单位将其承包的全部建筑工程转 包给他人。</w:t>
      </w:r>
    </w:p>
    <w:p w14:paraId="1D03110D">
      <w:pPr>
        <w:pStyle w:val="6"/>
        <w:keepNext w:val="0"/>
        <w:keepLines w:val="0"/>
        <w:widowControl w:val="0"/>
        <w:numPr>
          <w:ilvl w:val="0"/>
          <w:numId w:val="54"/>
        </w:numPr>
        <w:shd w:val="clear" w:color="auto" w:fill="auto"/>
        <w:tabs>
          <w:tab w:val="left" w:pos="938"/>
        </w:tabs>
        <w:bidi w:val="0"/>
        <w:spacing w:before="0" w:after="0" w:line="647" w:lineRule="exact"/>
        <w:ind w:left="0" w:right="0" w:firstLine="540"/>
        <w:jc w:val="left"/>
      </w:pPr>
      <w:bookmarkStart w:id="229" w:name="bookmark229"/>
      <w:bookmarkEnd w:id="229"/>
      <w:r>
        <w:rPr>
          <w:color w:val="000000"/>
          <w:spacing w:val="0"/>
          <w:w w:val="100"/>
          <w:position w:val="0"/>
        </w:rPr>
        <w:t>允许</w:t>
      </w:r>
    </w:p>
    <w:p w14:paraId="18D6266F">
      <w:pPr>
        <w:pStyle w:val="6"/>
        <w:keepNext w:val="0"/>
        <w:keepLines w:val="0"/>
        <w:widowControl w:val="0"/>
        <w:numPr>
          <w:ilvl w:val="0"/>
          <w:numId w:val="54"/>
        </w:numPr>
        <w:shd w:val="clear" w:color="auto" w:fill="auto"/>
        <w:tabs>
          <w:tab w:val="left" w:pos="938"/>
        </w:tabs>
        <w:bidi w:val="0"/>
        <w:spacing w:before="0" w:after="0" w:line="647" w:lineRule="exact"/>
        <w:ind w:left="0" w:right="0" w:firstLine="540"/>
        <w:jc w:val="left"/>
      </w:pPr>
      <w:bookmarkStart w:id="230" w:name="bookmark230"/>
      <w:bookmarkEnd w:id="230"/>
      <w:r>
        <w:rPr>
          <w:color w:val="000000"/>
          <w:spacing w:val="0"/>
          <w:w w:val="100"/>
          <w:position w:val="0"/>
        </w:rPr>
        <w:t>按需要</w:t>
      </w:r>
    </w:p>
    <w:p w14:paraId="19EB1519">
      <w:pPr>
        <w:pStyle w:val="6"/>
        <w:keepNext w:val="0"/>
        <w:keepLines w:val="0"/>
        <w:widowControl w:val="0"/>
        <w:numPr>
          <w:ilvl w:val="0"/>
          <w:numId w:val="54"/>
        </w:numPr>
        <w:shd w:val="clear" w:color="auto" w:fill="auto"/>
        <w:tabs>
          <w:tab w:val="left" w:pos="938"/>
        </w:tabs>
        <w:bidi w:val="0"/>
        <w:spacing w:before="0" w:after="0" w:line="647" w:lineRule="exact"/>
        <w:ind w:left="0" w:right="0" w:firstLine="540"/>
        <w:jc w:val="left"/>
      </w:pPr>
      <w:bookmarkStart w:id="231" w:name="bookmark231"/>
      <w:bookmarkEnd w:id="231"/>
      <w:r>
        <w:rPr>
          <w:color w:val="000000"/>
          <w:spacing w:val="0"/>
          <w:w w:val="100"/>
          <w:position w:val="0"/>
        </w:rPr>
        <w:t>禁止</w:t>
      </w:r>
    </w:p>
    <w:p w14:paraId="38A8AB19">
      <w:pPr>
        <w:pStyle w:val="6"/>
        <w:keepNext w:val="0"/>
        <w:keepLines w:val="0"/>
        <w:widowControl w:val="0"/>
        <w:numPr>
          <w:ilvl w:val="0"/>
          <w:numId w:val="54"/>
        </w:numPr>
        <w:shd w:val="clear" w:color="auto" w:fill="auto"/>
        <w:tabs>
          <w:tab w:val="left" w:pos="938"/>
        </w:tabs>
        <w:bidi w:val="0"/>
        <w:spacing w:before="0" w:after="0" w:line="647" w:lineRule="exact"/>
        <w:ind w:left="0" w:right="0" w:firstLine="540"/>
        <w:jc w:val="left"/>
      </w:pPr>
      <w:bookmarkStart w:id="232" w:name="bookmark232"/>
      <w:bookmarkEnd w:id="232"/>
      <w:r>
        <w:rPr>
          <w:color w:val="000000"/>
          <w:spacing w:val="0"/>
          <w:w w:val="100"/>
          <w:position w:val="0"/>
        </w:rPr>
        <w:t>按比例</w:t>
      </w:r>
    </w:p>
    <w:p w14:paraId="7DA459EE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47" w:lineRule="exact"/>
        <w:ind w:left="0" w:right="0" w:firstLine="540"/>
        <w:jc w:val="left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C</w:t>
      </w:r>
    </w:p>
    <w:p w14:paraId="09B05770">
      <w:pPr>
        <w:pStyle w:val="6"/>
        <w:keepNext w:val="0"/>
        <w:keepLines w:val="0"/>
        <w:widowControl w:val="0"/>
        <w:numPr>
          <w:ilvl w:val="0"/>
          <w:numId w:val="48"/>
        </w:numPr>
        <w:shd w:val="clear" w:color="auto" w:fill="auto"/>
        <w:tabs>
          <w:tab w:val="left" w:pos="1096"/>
        </w:tabs>
        <w:bidi w:val="0"/>
        <w:spacing w:before="0" w:after="0" w:line="647" w:lineRule="exact"/>
        <w:ind w:left="0" w:right="0" w:firstLine="540"/>
        <w:jc w:val="both"/>
      </w:pPr>
      <w:bookmarkStart w:id="233" w:name="bookmark233"/>
      <w:bookmarkEnd w:id="233"/>
      <w:r>
        <w:rPr>
          <w:color w:val="000000"/>
          <w:spacing w:val="0"/>
          <w:w w:val="100"/>
          <w:position w:val="0"/>
        </w:rPr>
        <w:t>《建筑法》规定，建筑工程总承包单位可以将承包工程中的</w:t>
      </w:r>
    </w:p>
    <w:p w14:paraId="51B05B52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47" w:lineRule="exact"/>
        <w:ind w:left="0" w:right="0" w:firstLine="14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O</w:t>
      </w:r>
      <w:r>
        <w:rPr>
          <w:color w:val="000000"/>
          <w:spacing w:val="0"/>
          <w:w w:val="100"/>
          <w:position w:val="0"/>
        </w:rPr>
        <w:t>发包给具有相应资质条件的分包单位；</w:t>
      </w:r>
    </w:p>
    <w:p w14:paraId="0A7F5A2A">
      <w:pPr>
        <w:pStyle w:val="6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val="left" w:pos="958"/>
        </w:tabs>
        <w:bidi w:val="0"/>
        <w:spacing w:before="0" w:after="0" w:line="647" w:lineRule="exact"/>
        <w:ind w:left="0" w:right="0" w:firstLine="560"/>
        <w:jc w:val="left"/>
      </w:pPr>
      <w:bookmarkStart w:id="234" w:name="bookmark234"/>
      <w:bookmarkEnd w:id="234"/>
      <w:r>
        <w:rPr>
          <w:color w:val="000000"/>
          <w:spacing w:val="0"/>
          <w:w w:val="100"/>
          <w:position w:val="0"/>
        </w:rPr>
        <w:t>全部工程</w:t>
      </w:r>
    </w:p>
    <w:p w14:paraId="71AF3CDA">
      <w:pPr>
        <w:pStyle w:val="6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val="left" w:pos="958"/>
        </w:tabs>
        <w:bidi w:val="0"/>
        <w:spacing w:before="0" w:after="0" w:line="647" w:lineRule="exact"/>
        <w:ind w:left="0" w:right="0" w:firstLine="560"/>
        <w:jc w:val="left"/>
      </w:pPr>
      <w:bookmarkStart w:id="235" w:name="bookmark235"/>
      <w:bookmarkEnd w:id="235"/>
      <w:r>
        <w:rPr>
          <w:color w:val="000000"/>
          <w:spacing w:val="0"/>
          <w:w w:val="100"/>
          <w:position w:val="0"/>
        </w:rPr>
        <w:t>部分工程</w:t>
      </w:r>
    </w:p>
    <w:p w14:paraId="7C459C18">
      <w:pPr>
        <w:pStyle w:val="6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val="left" w:pos="958"/>
        </w:tabs>
        <w:bidi w:val="0"/>
        <w:spacing w:before="0" w:after="0" w:line="647" w:lineRule="exact"/>
        <w:ind w:left="0" w:right="0" w:firstLine="560"/>
        <w:jc w:val="left"/>
      </w:pPr>
      <w:bookmarkStart w:id="236" w:name="bookmark236"/>
      <w:bookmarkEnd w:id="236"/>
      <w:r>
        <w:rPr>
          <w:color w:val="000000"/>
          <w:spacing w:val="0"/>
          <w:w w:val="100"/>
          <w:position w:val="0"/>
        </w:rPr>
        <w:t>绝大部分</w:t>
      </w:r>
    </w:p>
    <w:p w14:paraId="0A69B3D9">
      <w:pPr>
        <w:pStyle w:val="6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val="left" w:pos="958"/>
        </w:tabs>
        <w:bidi w:val="0"/>
        <w:spacing w:before="0" w:after="0" w:line="647" w:lineRule="exact"/>
        <w:ind w:left="0" w:right="0" w:firstLine="560"/>
        <w:jc w:val="left"/>
      </w:pPr>
      <w:bookmarkStart w:id="237" w:name="bookmark237"/>
      <w:bookmarkEnd w:id="237"/>
      <w:r>
        <w:rPr>
          <w:color w:val="000000"/>
          <w:spacing w:val="0"/>
          <w:w w:val="100"/>
          <w:position w:val="0"/>
        </w:rPr>
        <w:t>任何比例部分</w:t>
      </w:r>
    </w:p>
    <w:p w14:paraId="73190E4E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47" w:lineRule="exact"/>
        <w:ind w:left="0" w:right="0" w:firstLine="560"/>
        <w:jc w:val="left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B</w:t>
      </w:r>
    </w:p>
    <w:p w14:paraId="48E377D5">
      <w:pPr>
        <w:pStyle w:val="6"/>
        <w:keepNext w:val="0"/>
        <w:keepLines w:val="0"/>
        <w:widowControl w:val="0"/>
        <w:numPr>
          <w:ilvl w:val="0"/>
          <w:numId w:val="48"/>
        </w:numPr>
        <w:shd w:val="clear" w:color="auto" w:fill="auto"/>
        <w:tabs>
          <w:tab w:val="left" w:pos="1096"/>
        </w:tabs>
        <w:bidi w:val="0"/>
        <w:spacing w:before="0" w:after="0" w:line="647" w:lineRule="exact"/>
        <w:ind w:left="0" w:right="0" w:firstLine="560"/>
        <w:jc w:val="left"/>
      </w:pPr>
      <w:bookmarkStart w:id="238" w:name="bookmark238"/>
      <w:bookmarkEnd w:id="238"/>
      <w:r>
        <w:rPr>
          <w:color w:val="000000"/>
          <w:spacing w:val="0"/>
          <w:w w:val="100"/>
          <w:position w:val="0"/>
        </w:rPr>
        <w:t>《建筑法》规定，施工总承包的，建筑工程()的施工必须 由总承包单位自行完成。</w:t>
      </w:r>
    </w:p>
    <w:p w14:paraId="1189107C">
      <w:pPr>
        <w:pStyle w:val="6"/>
        <w:keepNext w:val="0"/>
        <w:keepLines w:val="0"/>
        <w:widowControl w:val="0"/>
        <w:numPr>
          <w:ilvl w:val="0"/>
          <w:numId w:val="56"/>
        </w:numPr>
        <w:shd w:val="clear" w:color="auto" w:fill="auto"/>
        <w:tabs>
          <w:tab w:val="left" w:pos="938"/>
        </w:tabs>
        <w:bidi w:val="0"/>
        <w:spacing w:before="0" w:after="0" w:line="647" w:lineRule="exact"/>
        <w:ind w:left="0" w:right="0" w:firstLine="540"/>
        <w:jc w:val="both"/>
      </w:pPr>
      <w:bookmarkStart w:id="239" w:name="bookmark239"/>
      <w:bookmarkEnd w:id="239"/>
      <w:r>
        <w:rPr>
          <w:color w:val="000000"/>
          <w:spacing w:val="0"/>
          <w:w w:val="100"/>
          <w:position w:val="0"/>
        </w:rPr>
        <w:t>地基工程</w:t>
      </w:r>
    </w:p>
    <w:p w14:paraId="02F63C28">
      <w:pPr>
        <w:pStyle w:val="6"/>
        <w:keepNext w:val="0"/>
        <w:keepLines w:val="0"/>
        <w:widowControl w:val="0"/>
        <w:numPr>
          <w:ilvl w:val="0"/>
          <w:numId w:val="56"/>
        </w:numPr>
        <w:shd w:val="clear" w:color="auto" w:fill="auto"/>
        <w:tabs>
          <w:tab w:val="left" w:pos="938"/>
        </w:tabs>
        <w:bidi w:val="0"/>
        <w:spacing w:before="0" w:after="0" w:line="647" w:lineRule="exact"/>
        <w:ind w:left="0" w:right="0" w:firstLine="540"/>
        <w:jc w:val="both"/>
      </w:pPr>
      <w:bookmarkStart w:id="240" w:name="bookmark240"/>
      <w:bookmarkEnd w:id="240"/>
      <w:r>
        <w:rPr>
          <w:color w:val="000000"/>
          <w:spacing w:val="0"/>
          <w:w w:val="100"/>
          <w:position w:val="0"/>
        </w:rPr>
        <w:t>主体结构</w:t>
      </w:r>
    </w:p>
    <w:p w14:paraId="3CF3359A">
      <w:pPr>
        <w:pStyle w:val="6"/>
        <w:keepNext w:val="0"/>
        <w:keepLines w:val="0"/>
        <w:widowControl w:val="0"/>
        <w:numPr>
          <w:ilvl w:val="0"/>
          <w:numId w:val="56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241" w:name="bookmark241"/>
      <w:bookmarkEnd w:id="241"/>
      <w:r>
        <w:rPr>
          <w:color w:val="000000"/>
          <w:spacing w:val="0"/>
          <w:w w:val="100"/>
          <w:position w:val="0"/>
        </w:rPr>
        <w:t>装饰装修</w:t>
      </w:r>
    </w:p>
    <w:p w14:paraId="7CD3F410">
      <w:pPr>
        <w:pStyle w:val="6"/>
        <w:keepNext w:val="0"/>
        <w:keepLines w:val="0"/>
        <w:widowControl w:val="0"/>
        <w:numPr>
          <w:ilvl w:val="0"/>
          <w:numId w:val="56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242" w:name="bookmark242"/>
      <w:bookmarkEnd w:id="242"/>
      <w:r>
        <w:rPr>
          <w:color w:val="000000"/>
          <w:spacing w:val="0"/>
          <w:w w:val="100"/>
          <w:position w:val="0"/>
        </w:rPr>
        <w:t>一半工程</w:t>
      </w:r>
    </w:p>
    <w:p w14:paraId="04570705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B</w:t>
      </w:r>
    </w:p>
    <w:p w14:paraId="7045537C">
      <w:pPr>
        <w:pStyle w:val="6"/>
        <w:keepNext w:val="0"/>
        <w:keepLines w:val="0"/>
        <w:widowControl w:val="0"/>
        <w:numPr>
          <w:ilvl w:val="0"/>
          <w:numId w:val="48"/>
        </w:numPr>
        <w:shd w:val="clear" w:color="auto" w:fill="auto"/>
        <w:tabs>
          <w:tab w:val="left" w:pos="1114"/>
        </w:tabs>
        <w:bidi w:val="0"/>
        <w:spacing w:before="0" w:after="0" w:line="634" w:lineRule="exact"/>
        <w:ind w:left="0" w:right="0" w:firstLine="560"/>
        <w:jc w:val="both"/>
      </w:pPr>
      <w:bookmarkStart w:id="243" w:name="bookmark243"/>
      <w:bookmarkEnd w:id="243"/>
      <w:r>
        <w:rPr>
          <w:color w:val="000000"/>
          <w:spacing w:val="0"/>
          <w:w w:val="100"/>
          <w:position w:val="0"/>
        </w:rPr>
        <w:t>《建筑法》规定，（）总承包单位将工程分包给不具备相应 资质条件的单位。</w:t>
      </w:r>
    </w:p>
    <w:p w14:paraId="6DF6F4E5">
      <w:pPr>
        <w:pStyle w:val="6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left"/>
      </w:pPr>
      <w:bookmarkStart w:id="244" w:name="bookmark244"/>
      <w:bookmarkEnd w:id="244"/>
      <w:r>
        <w:rPr>
          <w:color w:val="000000"/>
          <w:spacing w:val="0"/>
          <w:w w:val="100"/>
          <w:position w:val="0"/>
        </w:rPr>
        <w:t>允许</w:t>
      </w:r>
    </w:p>
    <w:p w14:paraId="2E9FAD6D">
      <w:pPr>
        <w:pStyle w:val="6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245" w:name="bookmark245"/>
      <w:bookmarkEnd w:id="245"/>
      <w:r>
        <w:rPr>
          <w:color w:val="000000"/>
          <w:spacing w:val="0"/>
          <w:w w:val="100"/>
          <w:position w:val="0"/>
        </w:rPr>
        <w:t>原则上禁止</w:t>
      </w:r>
    </w:p>
    <w:p w14:paraId="0F2BA756">
      <w:pPr>
        <w:pStyle w:val="6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left"/>
      </w:pPr>
      <w:bookmarkStart w:id="246" w:name="bookmark246"/>
      <w:bookmarkEnd w:id="246"/>
      <w:r>
        <w:rPr>
          <w:color w:val="000000"/>
          <w:spacing w:val="0"/>
          <w:w w:val="100"/>
          <w:position w:val="0"/>
        </w:rPr>
        <w:t>禁止</w:t>
      </w:r>
    </w:p>
    <w:p w14:paraId="14E5B0C2">
      <w:pPr>
        <w:pStyle w:val="6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247" w:name="bookmark247"/>
      <w:bookmarkEnd w:id="247"/>
      <w:r>
        <w:rPr>
          <w:color w:val="000000"/>
          <w:spacing w:val="0"/>
          <w:w w:val="100"/>
          <w:position w:val="0"/>
        </w:rPr>
        <w:t>任意比例部分</w:t>
      </w:r>
    </w:p>
    <w:p w14:paraId="1B461D26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C</w:t>
      </w:r>
    </w:p>
    <w:p w14:paraId="4CBCA852">
      <w:pPr>
        <w:pStyle w:val="6"/>
        <w:keepNext w:val="0"/>
        <w:keepLines w:val="0"/>
        <w:widowControl w:val="0"/>
        <w:numPr>
          <w:ilvl w:val="0"/>
          <w:numId w:val="48"/>
        </w:numPr>
        <w:shd w:val="clear" w:color="auto" w:fill="auto"/>
        <w:tabs>
          <w:tab w:val="left" w:pos="1114"/>
        </w:tabs>
        <w:bidi w:val="0"/>
        <w:spacing w:before="0" w:after="0" w:line="647" w:lineRule="exact"/>
        <w:ind w:left="0" w:right="0" w:firstLine="560"/>
        <w:jc w:val="both"/>
      </w:pPr>
      <w:bookmarkStart w:id="248" w:name="bookmark248"/>
      <w:bookmarkEnd w:id="248"/>
      <w:r>
        <w:rPr>
          <w:color w:val="000000"/>
          <w:spacing w:val="0"/>
          <w:w w:val="100"/>
          <w:position w:val="0"/>
        </w:rPr>
        <w:t>《建筑法》规定，实行监理的建筑工程，由（）委托具有相 应资质条件的工程监理单位</w:t>
      </w:r>
      <w:r>
        <w:rPr>
          <w:color w:val="000000"/>
          <w:spacing w:val="0"/>
          <w:w w:val="100"/>
          <w:position w:val="0"/>
          <w:lang w:val="zh-CN" w:eastAsia="zh-CN" w:bidi="zh-CN"/>
        </w:rPr>
        <w:t>监理.</w:t>
      </w:r>
    </w:p>
    <w:p w14:paraId="2C87CB94">
      <w:pPr>
        <w:pStyle w:val="6"/>
        <w:keepNext w:val="0"/>
        <w:keepLines w:val="0"/>
        <w:widowControl w:val="0"/>
        <w:numPr>
          <w:ilvl w:val="0"/>
          <w:numId w:val="58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249" w:name="bookmark249"/>
      <w:bookmarkEnd w:id="249"/>
      <w:r>
        <w:rPr>
          <w:color w:val="000000"/>
          <w:spacing w:val="0"/>
          <w:w w:val="100"/>
          <w:position w:val="0"/>
        </w:rPr>
        <w:t>总包单位施工单位</w:t>
      </w:r>
    </w:p>
    <w:p w14:paraId="41179048">
      <w:pPr>
        <w:pStyle w:val="6"/>
        <w:keepNext w:val="0"/>
        <w:keepLines w:val="0"/>
        <w:widowControl w:val="0"/>
        <w:numPr>
          <w:ilvl w:val="0"/>
          <w:numId w:val="58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250" w:name="bookmark250"/>
      <w:bookmarkEnd w:id="250"/>
      <w:r>
        <w:rPr>
          <w:color w:val="000000"/>
          <w:spacing w:val="0"/>
          <w:w w:val="100"/>
          <w:position w:val="0"/>
        </w:rPr>
        <w:t>分包单位勘察单位</w:t>
      </w:r>
    </w:p>
    <w:p w14:paraId="488535C4">
      <w:pPr>
        <w:pStyle w:val="6"/>
        <w:keepNext w:val="0"/>
        <w:keepLines w:val="0"/>
        <w:widowControl w:val="0"/>
        <w:numPr>
          <w:ilvl w:val="0"/>
          <w:numId w:val="58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251" w:name="bookmark251"/>
      <w:bookmarkEnd w:id="251"/>
      <w:r>
        <w:rPr>
          <w:color w:val="000000"/>
          <w:spacing w:val="0"/>
          <w:w w:val="100"/>
          <w:position w:val="0"/>
        </w:rPr>
        <w:t>建设单位</w:t>
      </w:r>
    </w:p>
    <w:p w14:paraId="0EADA49A">
      <w:pPr>
        <w:pStyle w:val="6"/>
        <w:keepNext w:val="0"/>
        <w:keepLines w:val="0"/>
        <w:widowControl w:val="0"/>
        <w:numPr>
          <w:ilvl w:val="0"/>
          <w:numId w:val="58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left"/>
      </w:pPr>
      <w:bookmarkStart w:id="252" w:name="bookmark252"/>
      <w:bookmarkEnd w:id="252"/>
      <w:r>
        <w:rPr>
          <w:color w:val="000000"/>
          <w:spacing w:val="0"/>
          <w:w w:val="100"/>
          <w:position w:val="0"/>
        </w:rPr>
        <w:t>建设行政主管部门设计单位</w:t>
      </w:r>
    </w:p>
    <w:p w14:paraId="4514471D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C</w:t>
      </w:r>
    </w:p>
    <w:p w14:paraId="32187E3A">
      <w:pPr>
        <w:pStyle w:val="6"/>
        <w:keepNext w:val="0"/>
        <w:keepLines w:val="0"/>
        <w:widowControl w:val="0"/>
        <w:numPr>
          <w:ilvl w:val="0"/>
          <w:numId w:val="48"/>
        </w:numPr>
        <w:shd w:val="clear" w:color="auto" w:fill="auto"/>
        <w:tabs>
          <w:tab w:val="left" w:pos="1114"/>
        </w:tabs>
        <w:bidi w:val="0"/>
        <w:spacing w:before="0" w:after="0" w:line="634" w:lineRule="exact"/>
        <w:ind w:left="0" w:right="0" w:firstLine="560"/>
        <w:jc w:val="both"/>
      </w:pPr>
      <w:bookmarkStart w:id="253" w:name="bookmark253"/>
      <w:bookmarkEnd w:id="253"/>
      <w:r>
        <w:rPr>
          <w:color w:val="000000"/>
          <w:spacing w:val="0"/>
          <w:w w:val="100"/>
          <w:position w:val="0"/>
        </w:rPr>
        <w:t>《建筑法》规定，建筑施工企业在编制施工组织设计时，应 当根据建筑工程的特点制定相应的安全技术措施；对专业性较强的工 程项目，（）并釆取安全技术措施。</w:t>
      </w:r>
    </w:p>
    <w:p w14:paraId="29001DB8">
      <w:pPr>
        <w:pStyle w:val="6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left"/>
      </w:pPr>
      <w:bookmarkStart w:id="254" w:name="bookmark254"/>
      <w:bookmarkEnd w:id="254"/>
      <w:r>
        <w:rPr>
          <w:color w:val="000000"/>
          <w:spacing w:val="0"/>
          <w:w w:val="100"/>
          <w:position w:val="0"/>
        </w:rPr>
        <w:t>不必编制编制施工组织设计</w:t>
      </w:r>
    </w:p>
    <w:p w14:paraId="4BEC9C3E">
      <w:pPr>
        <w:pStyle w:val="6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left"/>
        <w:sectPr>
          <w:footerReference r:id="rId17" w:type="default"/>
          <w:footerReference r:id="rId18" w:type="even"/>
          <w:footnotePr>
            <w:numFmt w:val="decimal"/>
          </w:footnotePr>
          <w:type w:val="continuous"/>
          <w:pgSz w:w="11900" w:h="16840"/>
          <w:pgMar w:top="1271" w:right="1771" w:bottom="1353" w:left="1767" w:header="843" w:footer="3" w:gutter="0"/>
          <w:cols w:space="720" w:num="1"/>
          <w:rtlGutter w:val="0"/>
          <w:docGrid w:linePitch="360" w:charSpace="0"/>
        </w:sectPr>
      </w:pPr>
      <w:bookmarkStart w:id="255" w:name="bookmark255"/>
      <w:bookmarkEnd w:id="255"/>
      <w:r>
        <w:rPr>
          <w:color w:val="000000"/>
          <w:spacing w:val="0"/>
          <w:w w:val="100"/>
          <w:position w:val="0"/>
        </w:rPr>
        <w:t>视情况是编制施工组织设计</w:t>
      </w:r>
    </w:p>
    <w:p w14:paraId="6C5AD621">
      <w:pPr>
        <w:pStyle w:val="6"/>
        <w:keepNext w:val="0"/>
        <w:keepLines w:val="0"/>
        <w:widowControl w:val="0"/>
        <w:numPr>
          <w:ilvl w:val="0"/>
          <w:numId w:val="60"/>
        </w:numPr>
        <w:shd w:val="clear" w:color="auto" w:fill="auto"/>
        <w:tabs>
          <w:tab w:val="left" w:pos="938"/>
        </w:tabs>
        <w:bidi w:val="0"/>
        <w:spacing w:before="0" w:after="0" w:line="627" w:lineRule="exact"/>
        <w:ind w:left="0" w:right="0" w:firstLine="540"/>
        <w:jc w:val="both"/>
      </w:pPr>
      <w:bookmarkStart w:id="256" w:name="bookmark256"/>
      <w:bookmarkEnd w:id="256"/>
      <w:r>
        <w:rPr>
          <w:color w:val="000000"/>
          <w:spacing w:val="0"/>
          <w:w w:val="100"/>
          <w:position w:val="0"/>
        </w:rPr>
        <w:t>视情况是釆取技术措施</w:t>
      </w:r>
    </w:p>
    <w:p w14:paraId="5613F037">
      <w:pPr>
        <w:pStyle w:val="6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val="left" w:pos="938"/>
        </w:tabs>
        <w:bidi w:val="0"/>
        <w:spacing w:before="0" w:after="0" w:line="627" w:lineRule="exact"/>
        <w:ind w:left="0" w:right="0" w:firstLine="540"/>
        <w:jc w:val="both"/>
      </w:pPr>
      <w:bookmarkStart w:id="257" w:name="bookmark257"/>
      <w:bookmarkEnd w:id="257"/>
      <w:r>
        <w:rPr>
          <w:color w:val="000000"/>
          <w:spacing w:val="0"/>
          <w:w w:val="100"/>
          <w:position w:val="0"/>
        </w:rPr>
        <w:t>应当编制专项安全施工组织设计</w:t>
      </w:r>
    </w:p>
    <w:p w14:paraId="1C4E80DA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7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</w:t>
      </w:r>
    </w:p>
    <w:p w14:paraId="350BCB2C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7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解析：</w:t>
      </w:r>
      <w:r>
        <w:rPr>
          <w:color w:val="000000"/>
          <w:spacing w:val="0"/>
          <w:w w:val="100"/>
          <w:position w:val="0"/>
        </w:rPr>
        <w:t>笫三十八条建筑施工企业在编制施工组织设计时，应当根 据建筑工程的特点制定相应的安全技术措施；对专业性较强的工程项 目，应当编制专项安全施工组织设计，并采取安全技术措施。</w:t>
      </w:r>
    </w:p>
    <w:p w14:paraId="3EE2DB6B">
      <w:pPr>
        <w:pStyle w:val="6"/>
        <w:keepNext w:val="0"/>
        <w:keepLines w:val="0"/>
        <w:widowControl w:val="0"/>
        <w:numPr>
          <w:ilvl w:val="0"/>
          <w:numId w:val="62"/>
        </w:numPr>
        <w:shd w:val="clear" w:color="auto" w:fill="auto"/>
        <w:tabs>
          <w:tab w:val="left" w:pos="1110"/>
        </w:tabs>
        <w:bidi w:val="0"/>
        <w:spacing w:before="0" w:after="0" w:line="634" w:lineRule="exact"/>
        <w:ind w:left="0" w:right="0" w:firstLine="540"/>
        <w:jc w:val="both"/>
      </w:pPr>
      <w:bookmarkStart w:id="258" w:name="bookmark258"/>
      <w:bookmarkEnd w:id="258"/>
      <w:r>
        <w:rPr>
          <w:color w:val="000000"/>
          <w:spacing w:val="0"/>
          <w:w w:val="100"/>
          <w:position w:val="0"/>
        </w:rPr>
        <w:t>《建筑法》规定，建筑施工企业应当建立健全劳动安全生产 教育培训制度，加强对职工安全生产的教育培训；未经安全生产教育 培训的人员，（）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</w:p>
    <w:p w14:paraId="0B807F62">
      <w:pPr>
        <w:pStyle w:val="6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259" w:name="bookmark259"/>
      <w:bookmarkEnd w:id="259"/>
      <w:r>
        <w:rPr>
          <w:color w:val="000000"/>
          <w:spacing w:val="0"/>
          <w:w w:val="100"/>
          <w:position w:val="0"/>
        </w:rPr>
        <w:t>不得上岗作业</w:t>
      </w:r>
    </w:p>
    <w:p w14:paraId="2BFDF584">
      <w:pPr>
        <w:pStyle w:val="6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260" w:name="bookmark260"/>
      <w:bookmarkEnd w:id="260"/>
      <w:r>
        <w:rPr>
          <w:color w:val="000000"/>
          <w:spacing w:val="0"/>
          <w:w w:val="100"/>
          <w:position w:val="0"/>
        </w:rPr>
        <w:t>应当下岗</w:t>
      </w:r>
    </w:p>
    <w:p w14:paraId="221A0B32">
      <w:pPr>
        <w:pStyle w:val="6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261" w:name="bookmark261"/>
      <w:bookmarkEnd w:id="261"/>
      <w:r>
        <w:rPr>
          <w:color w:val="000000"/>
          <w:spacing w:val="0"/>
          <w:w w:val="100"/>
          <w:position w:val="0"/>
        </w:rPr>
        <w:t>可以上岗作业</w:t>
      </w:r>
    </w:p>
    <w:p w14:paraId="1D5639D7">
      <w:pPr>
        <w:pStyle w:val="6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262" w:name="bookmark262"/>
      <w:bookmarkEnd w:id="262"/>
      <w:r>
        <w:rPr>
          <w:color w:val="000000"/>
          <w:spacing w:val="0"/>
          <w:w w:val="100"/>
          <w:position w:val="0"/>
        </w:rPr>
        <w:t>调到适当岗位</w:t>
      </w:r>
    </w:p>
    <w:p w14:paraId="644EDB33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答案: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A</w:t>
      </w:r>
    </w:p>
    <w:p w14:paraId="3CADF3E4">
      <w:pPr>
        <w:pStyle w:val="6"/>
        <w:keepNext w:val="0"/>
        <w:keepLines w:val="0"/>
        <w:widowControl w:val="0"/>
        <w:numPr>
          <w:ilvl w:val="0"/>
          <w:numId w:val="62"/>
        </w:numPr>
        <w:shd w:val="clear" w:color="auto" w:fill="auto"/>
        <w:tabs>
          <w:tab w:val="left" w:pos="1110"/>
        </w:tabs>
        <w:bidi w:val="0"/>
        <w:spacing w:before="0" w:after="0" w:line="634" w:lineRule="exact"/>
        <w:ind w:left="0" w:right="0" w:firstLine="540"/>
        <w:jc w:val="both"/>
      </w:pPr>
      <w:bookmarkStart w:id="263" w:name="bookmark263"/>
      <w:bookmarkEnd w:id="263"/>
      <w:r>
        <w:rPr>
          <w:color w:val="000000"/>
          <w:spacing w:val="0"/>
          <w:w w:val="100"/>
          <w:position w:val="0"/>
        </w:rPr>
        <w:t>《建筑法》规定，建筑设计单位和建筑施工企业对建设单位 违反法律、行政法规和建筑工程质量，安全标准规定，提出的降低工 程质量的要求，（）。</w:t>
      </w:r>
    </w:p>
    <w:p w14:paraId="0286AB8C">
      <w:pPr>
        <w:pStyle w:val="6"/>
        <w:keepNext w:val="0"/>
        <w:keepLines w:val="0"/>
        <w:widowControl w:val="0"/>
        <w:numPr>
          <w:ilvl w:val="0"/>
          <w:numId w:val="64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264" w:name="bookmark264"/>
      <w:bookmarkEnd w:id="264"/>
      <w:r>
        <w:rPr>
          <w:color w:val="000000"/>
          <w:spacing w:val="0"/>
          <w:w w:val="100"/>
          <w:position w:val="0"/>
        </w:rPr>
        <w:t>可以予以不拒绝</w:t>
      </w:r>
    </w:p>
    <w:p w14:paraId="00850448">
      <w:pPr>
        <w:pStyle w:val="6"/>
        <w:keepNext w:val="0"/>
        <w:keepLines w:val="0"/>
        <w:widowControl w:val="0"/>
        <w:numPr>
          <w:ilvl w:val="0"/>
          <w:numId w:val="64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265" w:name="bookmark265"/>
      <w:bookmarkEnd w:id="265"/>
      <w:r>
        <w:rPr>
          <w:color w:val="000000"/>
          <w:spacing w:val="0"/>
          <w:w w:val="100"/>
          <w:position w:val="0"/>
        </w:rPr>
        <w:t>应当予以拒绝</w:t>
      </w:r>
    </w:p>
    <w:p w14:paraId="58F0FDC6">
      <w:pPr>
        <w:pStyle w:val="6"/>
        <w:keepNext w:val="0"/>
        <w:keepLines w:val="0"/>
        <w:widowControl w:val="0"/>
        <w:numPr>
          <w:ilvl w:val="0"/>
          <w:numId w:val="64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266" w:name="bookmark266"/>
      <w:bookmarkEnd w:id="266"/>
      <w:r>
        <w:rPr>
          <w:color w:val="000000"/>
          <w:spacing w:val="0"/>
          <w:w w:val="100"/>
          <w:position w:val="0"/>
        </w:rPr>
        <w:t>不得予以拒绝</w:t>
      </w:r>
    </w:p>
    <w:p w14:paraId="4EEA22F6">
      <w:pPr>
        <w:pStyle w:val="6"/>
        <w:keepNext w:val="0"/>
        <w:keepLines w:val="0"/>
        <w:widowControl w:val="0"/>
        <w:numPr>
          <w:ilvl w:val="0"/>
          <w:numId w:val="64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267" w:name="bookmark267"/>
      <w:bookmarkEnd w:id="267"/>
      <w:r>
        <w:rPr>
          <w:color w:val="000000"/>
          <w:spacing w:val="0"/>
          <w:w w:val="100"/>
          <w:position w:val="0"/>
        </w:rPr>
        <w:t>视情况决定拒绝与是否</w:t>
      </w:r>
    </w:p>
    <w:p w14:paraId="0D0A090D">
      <w:pPr>
        <w:pStyle w:val="6"/>
        <w:keepNext w:val="0"/>
        <w:keepLines w:val="0"/>
        <w:widowControl w:val="0"/>
        <w:numPr>
          <w:ilvl w:val="0"/>
          <w:numId w:val="62"/>
        </w:numPr>
        <w:shd w:val="clear" w:color="auto" w:fill="auto"/>
        <w:tabs>
          <w:tab w:val="left" w:pos="1105"/>
        </w:tabs>
        <w:bidi w:val="0"/>
        <w:spacing w:before="0" w:after="0" w:line="647" w:lineRule="exact"/>
        <w:ind w:left="0" w:right="0" w:firstLine="540"/>
        <w:jc w:val="both"/>
      </w:pPr>
      <w:bookmarkStart w:id="268" w:name="bookmark268"/>
      <w:bookmarkEnd w:id="268"/>
      <w:r>
        <w:rPr>
          <w:color w:val="000000"/>
          <w:spacing w:val="0"/>
          <w:w w:val="100"/>
          <w:position w:val="0"/>
        </w:rPr>
        <w:t>《建筑法》规定，依照本法规定，吊销资质证书的，由（） 吊销其营业执照。</w:t>
      </w:r>
    </w:p>
    <w:p w14:paraId="0459510A">
      <w:pPr>
        <w:pStyle w:val="6"/>
        <w:keepNext w:val="0"/>
        <w:keepLines w:val="0"/>
        <w:widowControl w:val="0"/>
        <w:numPr>
          <w:ilvl w:val="0"/>
          <w:numId w:val="65"/>
        </w:numPr>
        <w:shd w:val="clear" w:color="auto" w:fill="auto"/>
        <w:tabs>
          <w:tab w:val="left" w:pos="938"/>
        </w:tabs>
        <w:bidi w:val="0"/>
        <w:spacing w:before="0" w:after="0" w:line="647" w:lineRule="exact"/>
        <w:ind w:left="0" w:right="0" w:firstLine="540"/>
        <w:jc w:val="both"/>
      </w:pPr>
      <w:bookmarkStart w:id="269" w:name="bookmark269"/>
      <w:bookmarkEnd w:id="269"/>
      <w:r>
        <w:rPr>
          <w:color w:val="000000"/>
          <w:spacing w:val="0"/>
          <w:w w:val="100"/>
          <w:position w:val="0"/>
        </w:rPr>
        <w:t>建设行政主管部门</w:t>
      </w:r>
    </w:p>
    <w:p w14:paraId="09410FAB">
      <w:pPr>
        <w:pStyle w:val="6"/>
        <w:keepNext w:val="0"/>
        <w:keepLines w:val="0"/>
        <w:widowControl w:val="0"/>
        <w:numPr>
          <w:ilvl w:val="0"/>
          <w:numId w:val="65"/>
        </w:numPr>
        <w:shd w:val="clear" w:color="auto" w:fill="auto"/>
        <w:tabs>
          <w:tab w:val="left" w:pos="938"/>
        </w:tabs>
        <w:bidi w:val="0"/>
        <w:spacing w:before="0" w:after="0" w:line="647" w:lineRule="exact"/>
        <w:ind w:left="0" w:right="0" w:firstLine="540"/>
        <w:jc w:val="both"/>
      </w:pPr>
      <w:bookmarkStart w:id="270" w:name="bookmark270"/>
      <w:bookmarkEnd w:id="270"/>
      <w:r>
        <w:rPr>
          <w:color w:val="000000"/>
          <w:spacing w:val="0"/>
          <w:w w:val="100"/>
          <w:position w:val="0"/>
        </w:rPr>
        <w:t>主管建筑业协会</w:t>
      </w:r>
    </w:p>
    <w:p w14:paraId="2D06BA19">
      <w:pPr>
        <w:pStyle w:val="6"/>
        <w:keepNext w:val="0"/>
        <w:keepLines w:val="0"/>
        <w:widowControl w:val="0"/>
        <w:numPr>
          <w:ilvl w:val="0"/>
          <w:numId w:val="65"/>
        </w:numPr>
        <w:shd w:val="clear" w:color="auto" w:fill="auto"/>
        <w:tabs>
          <w:tab w:val="left" w:pos="938"/>
        </w:tabs>
        <w:bidi w:val="0"/>
        <w:spacing w:before="0" w:after="0" w:line="647" w:lineRule="exact"/>
        <w:ind w:left="0" w:right="0" w:firstLine="540"/>
        <w:jc w:val="both"/>
      </w:pPr>
      <w:bookmarkStart w:id="271" w:name="bookmark271"/>
      <w:bookmarkEnd w:id="271"/>
      <w:r>
        <w:rPr>
          <w:color w:val="000000"/>
          <w:spacing w:val="0"/>
          <w:w w:val="100"/>
          <w:position w:val="0"/>
        </w:rPr>
        <w:t>工商行政管理部门</w:t>
      </w:r>
    </w:p>
    <w:p w14:paraId="5F6A09D8">
      <w:pPr>
        <w:pStyle w:val="6"/>
        <w:keepNext w:val="0"/>
        <w:keepLines w:val="0"/>
        <w:widowControl w:val="0"/>
        <w:numPr>
          <w:ilvl w:val="0"/>
          <w:numId w:val="65"/>
        </w:numPr>
        <w:shd w:val="clear" w:color="auto" w:fill="auto"/>
        <w:tabs>
          <w:tab w:val="left" w:pos="938"/>
        </w:tabs>
        <w:bidi w:val="0"/>
        <w:spacing w:before="0" w:after="0" w:line="647" w:lineRule="exact"/>
        <w:ind w:left="0" w:right="0" w:firstLine="540"/>
        <w:jc w:val="both"/>
      </w:pPr>
      <w:bookmarkStart w:id="272" w:name="bookmark272"/>
      <w:bookmarkEnd w:id="272"/>
      <w:r>
        <w:rPr>
          <w:color w:val="000000"/>
          <w:spacing w:val="0"/>
          <w:w w:val="100"/>
          <w:position w:val="0"/>
        </w:rPr>
        <w:t>地方人民政府</w:t>
      </w:r>
    </w:p>
    <w:p w14:paraId="44D57611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47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C</w:t>
      </w:r>
    </w:p>
    <w:p w14:paraId="13E190AA">
      <w:pPr>
        <w:pStyle w:val="6"/>
        <w:keepNext w:val="0"/>
        <w:keepLines w:val="0"/>
        <w:widowControl w:val="0"/>
        <w:numPr>
          <w:ilvl w:val="0"/>
          <w:numId w:val="62"/>
        </w:numPr>
        <w:shd w:val="clear" w:color="auto" w:fill="auto"/>
        <w:tabs>
          <w:tab w:val="left" w:pos="1105"/>
        </w:tabs>
        <w:bidi w:val="0"/>
        <w:spacing w:before="0" w:after="300" w:line="647" w:lineRule="exact"/>
        <w:ind w:left="0" w:right="0" w:firstLine="540"/>
        <w:jc w:val="both"/>
      </w:pPr>
      <w:bookmarkStart w:id="273" w:name="bookmark273"/>
      <w:bookmarkEnd w:id="273"/>
      <w:r>
        <w:rPr>
          <w:color w:val="000000"/>
          <w:spacing w:val="0"/>
          <w:w w:val="100"/>
          <w:position w:val="0"/>
        </w:rPr>
        <w:t>《职业病防治法》规定，我国职业病防治工作坚持（）的方 针。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67"/>
        <w:gridCol w:w="6143"/>
      </w:tblGrid>
      <w:tr w14:paraId="26B602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6" w:hRule="exact"/>
          <w:jc w:val="center"/>
        </w:trPr>
        <w:tc>
          <w:tcPr>
            <w:shd w:val="clear" w:color="auto" w:fill="FFFFFF"/>
            <w:vAlign w:val="top"/>
          </w:tcPr>
          <w:p w14:paraId="0E7DAB99"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</w:rPr>
              <w:t>预防为主,</w:t>
            </w:r>
          </w:p>
        </w:tc>
        <w:tc>
          <w:tcPr>
            <w:shd w:val="clear" w:color="auto" w:fill="FFFFFF"/>
            <w:vAlign w:val="top"/>
          </w:tcPr>
          <w:p w14:paraId="58440088"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防治结合</w:t>
            </w:r>
          </w:p>
        </w:tc>
      </w:tr>
      <w:tr w14:paraId="7A4584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1" w:hRule="exact"/>
          <w:jc w:val="center"/>
        </w:trPr>
        <w:tc>
          <w:tcPr>
            <w:shd w:val="clear" w:color="auto" w:fill="FFFFFF"/>
            <w:vAlign w:val="center"/>
          </w:tcPr>
          <w:p w14:paraId="77DC0230"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</w:rPr>
              <w:t>预防为主，</w:t>
            </w:r>
          </w:p>
        </w:tc>
        <w:tc>
          <w:tcPr>
            <w:shd w:val="clear" w:color="auto" w:fill="FFFFFF"/>
            <w:vAlign w:val="center"/>
          </w:tcPr>
          <w:p w14:paraId="40035851"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综合治理</w:t>
            </w:r>
          </w:p>
        </w:tc>
      </w:tr>
      <w:tr w14:paraId="190DF8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1" w:hRule="exact"/>
          <w:jc w:val="center"/>
        </w:trPr>
        <w:tc>
          <w:tcPr>
            <w:shd w:val="clear" w:color="auto" w:fill="FFFFFF"/>
            <w:vAlign w:val="center"/>
          </w:tcPr>
          <w:p w14:paraId="06ECBDA7"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</w:rPr>
              <w:t>预防为主，</w:t>
            </w:r>
          </w:p>
        </w:tc>
        <w:tc>
          <w:tcPr>
            <w:shd w:val="clear" w:color="auto" w:fill="FFFFFF"/>
            <w:vAlign w:val="center"/>
          </w:tcPr>
          <w:p w14:paraId="33A8F5F5"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防消结合</w:t>
            </w:r>
          </w:p>
        </w:tc>
      </w:tr>
      <w:tr w14:paraId="29A82E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exact"/>
          <w:jc w:val="center"/>
        </w:trPr>
        <w:tc>
          <w:tcPr>
            <w:shd w:val="clear" w:color="auto" w:fill="FFFFFF"/>
            <w:vAlign w:val="center"/>
          </w:tcPr>
          <w:p w14:paraId="7AA8D5E7"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D.</w:t>
            </w:r>
            <w:r>
              <w:rPr>
                <w:color w:val="000000"/>
                <w:spacing w:val="0"/>
                <w:w w:val="100"/>
                <w:position w:val="0"/>
              </w:rPr>
              <w:t>治理为主，</w:t>
            </w:r>
          </w:p>
        </w:tc>
        <w:tc>
          <w:tcPr>
            <w:shd w:val="clear" w:color="auto" w:fill="FFFFFF"/>
            <w:vAlign w:val="center"/>
          </w:tcPr>
          <w:p w14:paraId="03BE7E96"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防治结合</w:t>
            </w:r>
          </w:p>
        </w:tc>
      </w:tr>
    </w:tbl>
    <w:p w14:paraId="0F0FC030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答案: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A</w:t>
      </w:r>
    </w:p>
    <w:p w14:paraId="19404D81">
      <w:pPr>
        <w:pStyle w:val="6"/>
        <w:keepNext w:val="0"/>
        <w:keepLines w:val="0"/>
        <w:widowControl w:val="0"/>
        <w:numPr>
          <w:ilvl w:val="0"/>
          <w:numId w:val="62"/>
        </w:numPr>
        <w:shd w:val="clear" w:color="auto" w:fill="auto"/>
        <w:tabs>
          <w:tab w:val="left" w:pos="1105"/>
        </w:tabs>
        <w:bidi w:val="0"/>
        <w:spacing w:before="0" w:after="0" w:line="641" w:lineRule="exact"/>
        <w:ind w:left="0" w:right="0" w:firstLine="540"/>
        <w:jc w:val="both"/>
      </w:pPr>
      <w:bookmarkStart w:id="274" w:name="bookmark274"/>
      <w:bookmarkEnd w:id="274"/>
      <w:r>
        <w:rPr>
          <w:color w:val="000000"/>
          <w:spacing w:val="0"/>
          <w:w w:val="100"/>
          <w:position w:val="0"/>
        </w:rPr>
        <w:t>«职业病防治法》规定，用人单位应当为劳动者创造符合国 家职业卫生标准和卫生要求的工作环境和条件，并釆取措施保障劳动 者获得（）</w:t>
      </w:r>
    </w:p>
    <w:p w14:paraId="4F8FCA42">
      <w:pPr>
        <w:pStyle w:val="6"/>
        <w:keepNext w:val="0"/>
        <w:keepLines w:val="0"/>
        <w:widowControl w:val="0"/>
        <w:numPr>
          <w:ilvl w:val="0"/>
          <w:numId w:val="66"/>
        </w:numPr>
        <w:shd w:val="clear" w:color="auto" w:fill="auto"/>
        <w:tabs>
          <w:tab w:val="left" w:pos="938"/>
        </w:tabs>
        <w:bidi w:val="0"/>
        <w:spacing w:before="0" w:after="0" w:line="641" w:lineRule="exact"/>
        <w:ind w:left="0" w:right="0" w:firstLine="540"/>
        <w:jc w:val="both"/>
      </w:pPr>
      <w:bookmarkStart w:id="275" w:name="bookmark275"/>
      <w:bookmarkEnd w:id="275"/>
      <w:r>
        <w:rPr>
          <w:color w:val="000000"/>
          <w:spacing w:val="0"/>
          <w:w w:val="100"/>
          <w:position w:val="0"/>
        </w:rPr>
        <w:t>职业健康保护</w:t>
      </w:r>
    </w:p>
    <w:p w14:paraId="0FCA811C">
      <w:pPr>
        <w:pStyle w:val="6"/>
        <w:keepNext w:val="0"/>
        <w:keepLines w:val="0"/>
        <w:widowControl w:val="0"/>
        <w:numPr>
          <w:ilvl w:val="0"/>
          <w:numId w:val="66"/>
        </w:numPr>
        <w:shd w:val="clear" w:color="auto" w:fill="auto"/>
        <w:tabs>
          <w:tab w:val="left" w:pos="938"/>
        </w:tabs>
        <w:bidi w:val="0"/>
        <w:spacing w:before="0" w:after="0" w:line="641" w:lineRule="exact"/>
        <w:ind w:left="0" w:right="0" w:firstLine="540"/>
        <w:jc w:val="both"/>
      </w:pPr>
      <w:bookmarkStart w:id="276" w:name="bookmark276"/>
      <w:bookmarkEnd w:id="276"/>
      <w:r>
        <w:rPr>
          <w:color w:val="000000"/>
          <w:spacing w:val="0"/>
          <w:w w:val="100"/>
          <w:position w:val="0"/>
        </w:rPr>
        <w:t>职业卫生保护</w:t>
      </w:r>
    </w:p>
    <w:p w14:paraId="02ABE838">
      <w:pPr>
        <w:pStyle w:val="6"/>
        <w:keepNext w:val="0"/>
        <w:keepLines w:val="0"/>
        <w:widowControl w:val="0"/>
        <w:numPr>
          <w:ilvl w:val="0"/>
          <w:numId w:val="66"/>
        </w:numPr>
        <w:shd w:val="clear" w:color="auto" w:fill="auto"/>
        <w:tabs>
          <w:tab w:val="left" w:pos="938"/>
        </w:tabs>
        <w:bidi w:val="0"/>
        <w:spacing w:before="0" w:after="0" w:line="641" w:lineRule="exact"/>
        <w:ind w:left="0" w:right="0" w:firstLine="540"/>
        <w:jc w:val="both"/>
      </w:pPr>
      <w:bookmarkStart w:id="277" w:name="bookmark277"/>
      <w:bookmarkEnd w:id="277"/>
      <w:r>
        <w:rPr>
          <w:color w:val="000000"/>
          <w:spacing w:val="0"/>
          <w:w w:val="100"/>
          <w:position w:val="0"/>
        </w:rPr>
        <w:t>职业环境保护</w:t>
      </w:r>
    </w:p>
    <w:p w14:paraId="4449F70B">
      <w:pPr>
        <w:pStyle w:val="6"/>
        <w:keepNext w:val="0"/>
        <w:keepLines w:val="0"/>
        <w:widowControl w:val="0"/>
        <w:numPr>
          <w:ilvl w:val="0"/>
          <w:numId w:val="66"/>
        </w:numPr>
        <w:shd w:val="clear" w:color="auto" w:fill="auto"/>
        <w:tabs>
          <w:tab w:val="left" w:pos="938"/>
        </w:tabs>
        <w:bidi w:val="0"/>
        <w:spacing w:before="0" w:after="0" w:line="641" w:lineRule="exact"/>
        <w:ind w:left="0" w:right="0" w:firstLine="540"/>
        <w:jc w:val="both"/>
        <w:sectPr>
          <w:footerReference r:id="rId19" w:type="default"/>
          <w:footerReference r:id="rId20" w:type="even"/>
          <w:footnotePr>
            <w:numFmt w:val="decimal"/>
          </w:footnotePr>
          <w:type w:val="continuous"/>
          <w:pgSz w:w="11900" w:h="16840"/>
          <w:pgMar w:top="1271" w:right="1771" w:bottom="1353" w:left="1767" w:header="843" w:footer="3" w:gutter="0"/>
          <w:cols w:space="720" w:num="1"/>
          <w:rtlGutter w:val="0"/>
          <w:docGrid w:linePitch="360" w:charSpace="0"/>
        </w:sectPr>
      </w:pPr>
      <w:bookmarkStart w:id="278" w:name="bookmark278"/>
      <w:bookmarkEnd w:id="278"/>
      <w:r>
        <w:rPr>
          <w:color w:val="000000"/>
          <w:spacing w:val="0"/>
          <w:w w:val="100"/>
          <w:position w:val="0"/>
        </w:rPr>
        <w:t>职业危害申报</w:t>
      </w:r>
    </w:p>
    <w:p w14:paraId="57E1B4CA">
      <w:pPr>
        <w:pStyle w:val="6"/>
        <w:keepNext w:val="0"/>
        <w:keepLines w:val="0"/>
        <w:widowControl w:val="0"/>
        <w:numPr>
          <w:ilvl w:val="0"/>
          <w:numId w:val="62"/>
        </w:numPr>
        <w:shd w:val="clear" w:color="auto" w:fill="auto"/>
        <w:tabs>
          <w:tab w:val="left" w:pos="1105"/>
        </w:tabs>
        <w:bidi w:val="0"/>
        <w:spacing w:before="0" w:after="0" w:line="634" w:lineRule="exact"/>
        <w:ind w:left="0" w:right="0" w:firstLine="540"/>
        <w:jc w:val="both"/>
      </w:pPr>
      <w:bookmarkStart w:id="279" w:name="bookmark279"/>
      <w:bookmarkEnd w:id="279"/>
      <w:r>
        <w:rPr>
          <w:color w:val="000000"/>
          <w:spacing w:val="0"/>
          <w:w w:val="100"/>
          <w:position w:val="0"/>
        </w:rPr>
        <w:t>《特种设备安全法》规定，特种设备安全工作应当坚持安全 第一、预防为主，（），综合治理的原则。</w:t>
      </w:r>
    </w:p>
    <w:p w14:paraId="006EAE25">
      <w:pPr>
        <w:pStyle w:val="6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280" w:name="bookmark280"/>
      <w:bookmarkEnd w:id="280"/>
      <w:r>
        <w:rPr>
          <w:color w:val="000000"/>
          <w:spacing w:val="0"/>
          <w:w w:val="100"/>
          <w:position w:val="0"/>
        </w:rPr>
        <w:t>节约能源</w:t>
      </w:r>
    </w:p>
    <w:p w14:paraId="08071A9F">
      <w:pPr>
        <w:pStyle w:val="6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281" w:name="bookmark281"/>
      <w:bookmarkEnd w:id="281"/>
      <w:r>
        <w:rPr>
          <w:color w:val="000000"/>
          <w:spacing w:val="0"/>
          <w:w w:val="100"/>
          <w:position w:val="0"/>
        </w:rPr>
        <w:t>清洁环保</w:t>
      </w:r>
    </w:p>
    <w:p w14:paraId="676196A6">
      <w:pPr>
        <w:pStyle w:val="6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282" w:name="bookmark282"/>
      <w:bookmarkEnd w:id="282"/>
      <w:r>
        <w:rPr>
          <w:color w:val="000000"/>
          <w:spacing w:val="0"/>
          <w:w w:val="100"/>
          <w:position w:val="0"/>
        </w:rPr>
        <w:t>节能环保</w:t>
      </w:r>
    </w:p>
    <w:p w14:paraId="7C255D5C">
      <w:pPr>
        <w:pStyle w:val="6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283" w:name="bookmark283"/>
      <w:bookmarkEnd w:id="283"/>
      <w:r>
        <w:rPr>
          <w:color w:val="000000"/>
          <w:spacing w:val="0"/>
          <w:w w:val="100"/>
          <w:position w:val="0"/>
        </w:rPr>
        <w:t>节能降耗</w:t>
      </w:r>
    </w:p>
    <w:p w14:paraId="711E0C64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C</w:t>
      </w:r>
    </w:p>
    <w:p w14:paraId="378040C6">
      <w:pPr>
        <w:pStyle w:val="6"/>
        <w:keepNext w:val="0"/>
        <w:keepLines w:val="0"/>
        <w:widowControl w:val="0"/>
        <w:numPr>
          <w:ilvl w:val="0"/>
          <w:numId w:val="62"/>
        </w:numPr>
        <w:shd w:val="clear" w:color="auto" w:fill="auto"/>
        <w:tabs>
          <w:tab w:val="left" w:pos="1105"/>
        </w:tabs>
        <w:bidi w:val="0"/>
        <w:spacing w:before="0" w:after="0" w:line="634" w:lineRule="exact"/>
        <w:ind w:left="0" w:right="0" w:firstLine="540"/>
        <w:jc w:val="both"/>
      </w:pPr>
      <w:bookmarkStart w:id="284" w:name="bookmark284"/>
      <w:bookmarkEnd w:id="284"/>
      <w:r>
        <w:rPr>
          <w:color w:val="000000"/>
          <w:spacing w:val="0"/>
          <w:w w:val="100"/>
          <w:position w:val="0"/>
        </w:rPr>
        <w:t>《特种设备安全法》规定，特种设备在出租期间的使用管理 和维护保养义务由特种设备（）承担。</w:t>
      </w:r>
    </w:p>
    <w:p w14:paraId="245A83C5">
      <w:pPr>
        <w:pStyle w:val="6"/>
        <w:keepNext w:val="0"/>
        <w:keepLines w:val="0"/>
        <w:widowControl w:val="0"/>
        <w:numPr>
          <w:ilvl w:val="0"/>
          <w:numId w:val="68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285" w:name="bookmark285"/>
      <w:bookmarkEnd w:id="285"/>
      <w:r>
        <w:rPr>
          <w:color w:val="000000"/>
          <w:spacing w:val="0"/>
          <w:w w:val="100"/>
          <w:position w:val="0"/>
        </w:rPr>
        <w:t>检测单位会</w:t>
      </w:r>
    </w:p>
    <w:p w14:paraId="2E4E27D1">
      <w:pPr>
        <w:pStyle w:val="6"/>
        <w:keepNext w:val="0"/>
        <w:keepLines w:val="0"/>
        <w:widowControl w:val="0"/>
        <w:numPr>
          <w:ilvl w:val="0"/>
          <w:numId w:val="68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286" w:name="bookmark286"/>
      <w:bookmarkEnd w:id="286"/>
      <w:r>
        <w:rPr>
          <w:color w:val="000000"/>
          <w:spacing w:val="0"/>
          <w:w w:val="100"/>
          <w:position w:val="0"/>
        </w:rPr>
        <w:t>建设单位安装单位</w:t>
      </w:r>
    </w:p>
    <w:p w14:paraId="7EAED550">
      <w:pPr>
        <w:pStyle w:val="6"/>
        <w:keepNext w:val="0"/>
        <w:keepLines w:val="0"/>
        <w:widowControl w:val="0"/>
        <w:numPr>
          <w:ilvl w:val="0"/>
          <w:numId w:val="68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287" w:name="bookmark287"/>
      <w:bookmarkEnd w:id="287"/>
      <w:r>
        <w:rPr>
          <w:color w:val="000000"/>
          <w:spacing w:val="0"/>
          <w:w w:val="100"/>
          <w:position w:val="0"/>
        </w:rPr>
        <w:t>出租单位</w:t>
      </w:r>
    </w:p>
    <w:p w14:paraId="7C05EF04">
      <w:pPr>
        <w:pStyle w:val="6"/>
        <w:keepNext w:val="0"/>
        <w:keepLines w:val="0"/>
        <w:widowControl w:val="0"/>
        <w:numPr>
          <w:ilvl w:val="0"/>
          <w:numId w:val="68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288" w:name="bookmark288"/>
      <w:bookmarkEnd w:id="288"/>
      <w:r>
        <w:rPr>
          <w:color w:val="000000"/>
          <w:spacing w:val="0"/>
          <w:w w:val="100"/>
          <w:position w:val="0"/>
        </w:rPr>
        <w:t>使用单位</w:t>
      </w:r>
    </w:p>
    <w:p w14:paraId="69807C84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答案: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C</w:t>
      </w:r>
    </w:p>
    <w:p w14:paraId="243BEDFB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解析：第</w:t>
      </w:r>
      <w:r>
        <w:rPr>
          <w:color w:val="000000"/>
          <w:spacing w:val="0"/>
          <w:w w:val="100"/>
          <w:position w:val="0"/>
        </w:rPr>
        <w:t>二十九条特种设备在出租期间的使用管理和维护保养义 务由特种设备出租单位承担，法律另有规定或者当事人另有约定的除 外。</w:t>
      </w:r>
    </w:p>
    <w:p w14:paraId="72B601C0">
      <w:pPr>
        <w:pStyle w:val="6"/>
        <w:keepNext w:val="0"/>
        <w:keepLines w:val="0"/>
        <w:widowControl w:val="0"/>
        <w:numPr>
          <w:ilvl w:val="0"/>
          <w:numId w:val="62"/>
        </w:numPr>
        <w:shd w:val="clear" w:color="auto" w:fill="auto"/>
        <w:tabs>
          <w:tab w:val="left" w:pos="1105"/>
        </w:tabs>
        <w:bidi w:val="0"/>
        <w:spacing w:before="0" w:after="300" w:line="627" w:lineRule="exact"/>
        <w:ind w:left="0" w:right="0" w:firstLine="540"/>
        <w:jc w:val="both"/>
      </w:pPr>
      <w:bookmarkStart w:id="289" w:name="bookmark289"/>
      <w:bookmarkEnd w:id="289"/>
      <w:r>
        <w:rPr>
          <w:color w:val="000000"/>
          <w:spacing w:val="0"/>
          <w:w w:val="100"/>
          <w:position w:val="0"/>
        </w:rPr>
        <w:t>«特种设备安全法》规定，特种设备（）应当建立岗位责任, 隐患治理、应急救援等安全管理制度，制定操作规程，保证特种设备 安全</w:t>
      </w:r>
      <w:r>
        <w:rPr>
          <w:color w:val="000000"/>
          <w:spacing w:val="0"/>
          <w:w w:val="100"/>
          <w:position w:val="0"/>
          <w:lang w:val="zh-CN" w:eastAsia="zh-CN" w:bidi="zh-CN"/>
        </w:rPr>
        <w:t>运行.</w:t>
      </w:r>
    </w:p>
    <w:p w14:paraId="74FD329C">
      <w:pPr>
        <w:pStyle w:val="6"/>
        <w:keepNext w:val="0"/>
        <w:keepLines w:val="0"/>
        <w:widowControl w:val="0"/>
        <w:numPr>
          <w:ilvl w:val="0"/>
          <w:numId w:val="69"/>
        </w:numPr>
        <w:shd w:val="clear" w:color="auto" w:fill="auto"/>
        <w:tabs>
          <w:tab w:val="left" w:pos="938"/>
        </w:tabs>
        <w:bidi w:val="0"/>
        <w:spacing w:before="0" w:after="300" w:line="240" w:lineRule="auto"/>
        <w:ind w:left="0" w:right="0" w:firstLine="540"/>
        <w:jc w:val="both"/>
      </w:pPr>
      <w:bookmarkStart w:id="290" w:name="bookmark290"/>
      <w:bookmarkEnd w:id="290"/>
      <w:r>
        <w:rPr>
          <w:color w:val="000000"/>
          <w:spacing w:val="0"/>
          <w:w w:val="100"/>
          <w:position w:val="0"/>
        </w:rPr>
        <w:t>检测单位</w:t>
      </w:r>
    </w:p>
    <w:p w14:paraId="34C41B11">
      <w:pPr>
        <w:pStyle w:val="6"/>
        <w:keepNext w:val="0"/>
        <w:keepLines w:val="0"/>
        <w:widowControl w:val="0"/>
        <w:numPr>
          <w:ilvl w:val="0"/>
          <w:numId w:val="69"/>
        </w:numPr>
        <w:shd w:val="clear" w:color="auto" w:fill="auto"/>
        <w:tabs>
          <w:tab w:val="left" w:pos="938"/>
        </w:tabs>
        <w:bidi w:val="0"/>
        <w:spacing w:before="0" w:after="300" w:line="240" w:lineRule="auto"/>
        <w:ind w:left="0" w:right="0" w:firstLine="540"/>
        <w:jc w:val="both"/>
      </w:pPr>
      <w:bookmarkStart w:id="291" w:name="bookmark291"/>
      <w:bookmarkEnd w:id="291"/>
      <w:r>
        <w:rPr>
          <w:color w:val="000000"/>
          <w:spacing w:val="0"/>
          <w:w w:val="100"/>
          <w:position w:val="0"/>
        </w:rPr>
        <w:t>建设单位安装单位</w:t>
      </w:r>
    </w:p>
    <w:p w14:paraId="138EAFCC">
      <w:pPr>
        <w:pStyle w:val="6"/>
        <w:keepNext w:val="0"/>
        <w:keepLines w:val="0"/>
        <w:widowControl w:val="0"/>
        <w:numPr>
          <w:ilvl w:val="0"/>
          <w:numId w:val="69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292" w:name="bookmark292"/>
      <w:bookmarkEnd w:id="292"/>
      <w:r>
        <w:rPr>
          <w:color w:val="000000"/>
          <w:spacing w:val="0"/>
          <w:w w:val="100"/>
          <w:position w:val="0"/>
        </w:rPr>
        <w:t>出租单位</w:t>
      </w:r>
    </w:p>
    <w:p w14:paraId="4C0CCB60">
      <w:pPr>
        <w:pStyle w:val="6"/>
        <w:keepNext w:val="0"/>
        <w:keepLines w:val="0"/>
        <w:widowControl w:val="0"/>
        <w:numPr>
          <w:ilvl w:val="0"/>
          <w:numId w:val="69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293" w:name="bookmark293"/>
      <w:bookmarkEnd w:id="293"/>
      <w:r>
        <w:rPr>
          <w:color w:val="000000"/>
          <w:spacing w:val="0"/>
          <w:w w:val="100"/>
          <w:position w:val="0"/>
        </w:rPr>
        <w:t>使用单位</w:t>
      </w:r>
    </w:p>
    <w:p w14:paraId="5CB49466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</w:t>
      </w:r>
    </w:p>
    <w:p w14:paraId="48E90479">
      <w:pPr>
        <w:pStyle w:val="6"/>
        <w:keepNext w:val="0"/>
        <w:keepLines w:val="0"/>
        <w:widowControl w:val="0"/>
        <w:numPr>
          <w:ilvl w:val="0"/>
          <w:numId w:val="62"/>
        </w:numPr>
        <w:shd w:val="clear" w:color="auto" w:fill="auto"/>
        <w:tabs>
          <w:tab w:val="left" w:pos="1110"/>
        </w:tabs>
        <w:bidi w:val="0"/>
        <w:spacing w:before="0" w:after="0" w:line="641" w:lineRule="exact"/>
        <w:ind w:left="0" w:right="0" w:firstLine="540"/>
        <w:jc w:val="both"/>
      </w:pPr>
      <w:bookmarkStart w:id="294" w:name="bookmark294"/>
      <w:bookmarkEnd w:id="294"/>
      <w:r>
        <w:rPr>
          <w:color w:val="000000"/>
          <w:spacing w:val="0"/>
          <w:w w:val="100"/>
          <w:position w:val="0"/>
        </w:rPr>
        <w:t>《特种设备安全法》规定，特种设备出现故障或者发生异常 情况，特种设备（）应当对其进行全面检查，消除事故隐患，方可继 续使用。</w:t>
      </w:r>
    </w:p>
    <w:p w14:paraId="1B22EE81">
      <w:pPr>
        <w:pStyle w:val="6"/>
        <w:keepNext w:val="0"/>
        <w:keepLines w:val="0"/>
        <w:widowControl w:val="0"/>
        <w:numPr>
          <w:ilvl w:val="0"/>
          <w:numId w:val="70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295" w:name="bookmark295"/>
      <w:bookmarkEnd w:id="295"/>
      <w:r>
        <w:rPr>
          <w:color w:val="000000"/>
          <w:spacing w:val="0"/>
          <w:w w:val="100"/>
          <w:position w:val="0"/>
        </w:rPr>
        <w:t>使用单位</w:t>
      </w:r>
    </w:p>
    <w:p w14:paraId="464FF6F9">
      <w:pPr>
        <w:pStyle w:val="6"/>
        <w:keepNext w:val="0"/>
        <w:keepLines w:val="0"/>
        <w:widowControl w:val="0"/>
        <w:numPr>
          <w:ilvl w:val="0"/>
          <w:numId w:val="70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296" w:name="bookmark296"/>
      <w:bookmarkEnd w:id="296"/>
      <w:r>
        <w:rPr>
          <w:color w:val="000000"/>
          <w:spacing w:val="0"/>
          <w:w w:val="100"/>
          <w:position w:val="0"/>
        </w:rPr>
        <w:t>建设单位安装单位</w:t>
      </w:r>
    </w:p>
    <w:p w14:paraId="14983D93">
      <w:pPr>
        <w:pStyle w:val="6"/>
        <w:keepNext w:val="0"/>
        <w:keepLines w:val="0"/>
        <w:widowControl w:val="0"/>
        <w:numPr>
          <w:ilvl w:val="0"/>
          <w:numId w:val="70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297" w:name="bookmark297"/>
      <w:bookmarkEnd w:id="297"/>
      <w:r>
        <w:rPr>
          <w:color w:val="000000"/>
          <w:spacing w:val="0"/>
          <w:w w:val="100"/>
          <w:position w:val="0"/>
        </w:rPr>
        <w:t>出租单位</w:t>
      </w:r>
    </w:p>
    <w:p w14:paraId="583C9D78">
      <w:pPr>
        <w:pStyle w:val="6"/>
        <w:keepNext w:val="0"/>
        <w:keepLines w:val="0"/>
        <w:widowControl w:val="0"/>
        <w:numPr>
          <w:ilvl w:val="0"/>
          <w:numId w:val="70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298" w:name="bookmark298"/>
      <w:bookmarkEnd w:id="298"/>
      <w:r>
        <w:rPr>
          <w:color w:val="000000"/>
          <w:spacing w:val="0"/>
          <w:w w:val="100"/>
          <w:position w:val="0"/>
        </w:rPr>
        <w:t>检测用单位</w:t>
      </w:r>
    </w:p>
    <w:p w14:paraId="656A48DF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A</w:t>
      </w:r>
    </w:p>
    <w:p w14:paraId="6A25B203">
      <w:pPr>
        <w:pStyle w:val="6"/>
        <w:keepNext w:val="0"/>
        <w:keepLines w:val="0"/>
        <w:widowControl w:val="0"/>
        <w:numPr>
          <w:ilvl w:val="0"/>
          <w:numId w:val="62"/>
        </w:numPr>
        <w:shd w:val="clear" w:color="auto" w:fill="auto"/>
        <w:tabs>
          <w:tab w:val="left" w:pos="1110"/>
        </w:tabs>
        <w:bidi w:val="0"/>
        <w:spacing w:before="0" w:after="0" w:line="634" w:lineRule="exact"/>
        <w:ind w:left="0" w:right="0" w:firstLine="540"/>
        <w:jc w:val="both"/>
      </w:pPr>
      <w:bookmarkStart w:id="299" w:name="bookmark299"/>
      <w:bookmarkEnd w:id="299"/>
      <w:r>
        <w:rPr>
          <w:color w:val="000000"/>
          <w:spacing w:val="0"/>
          <w:w w:val="100"/>
          <w:position w:val="0"/>
        </w:rPr>
        <w:t>《特种设备安全法》规定，特种设备发生事故后，（）应当 按照应急预案釆取措施，组织抢救，防止事故扩大，减少人员伤亡和 财产损失，保护事故现场和有关证据，并及时向事故发生地县级以上 人民政府负责特种设备安全监督管理的部门和有关部门</w:t>
      </w:r>
      <w:r>
        <w:rPr>
          <w:color w:val="000000"/>
          <w:spacing w:val="0"/>
          <w:w w:val="100"/>
          <w:position w:val="0"/>
          <w:lang w:val="zh-CN" w:eastAsia="zh-CN" w:bidi="zh-CN"/>
        </w:rPr>
        <w:t>报告.</w:t>
      </w:r>
    </w:p>
    <w:p w14:paraId="086A6F4C">
      <w:pPr>
        <w:pStyle w:val="6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300" w:name="bookmark300"/>
      <w:bookmarkEnd w:id="300"/>
      <w:r>
        <w:rPr>
          <w:color w:val="000000"/>
          <w:spacing w:val="0"/>
          <w:w w:val="100"/>
          <w:position w:val="0"/>
        </w:rPr>
        <w:t>事故使用单位</w:t>
      </w:r>
    </w:p>
    <w:p w14:paraId="644B7CBF">
      <w:pPr>
        <w:pStyle w:val="6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301" w:name="bookmark301"/>
      <w:bookmarkEnd w:id="301"/>
      <w:r>
        <w:rPr>
          <w:color w:val="000000"/>
          <w:spacing w:val="0"/>
          <w:w w:val="100"/>
          <w:position w:val="0"/>
        </w:rPr>
        <w:t>事故发生单位</w:t>
      </w:r>
    </w:p>
    <w:p w14:paraId="1AF1E78C">
      <w:pPr>
        <w:pStyle w:val="6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302" w:name="bookmark302"/>
      <w:bookmarkEnd w:id="302"/>
      <w:r>
        <w:rPr>
          <w:color w:val="000000"/>
          <w:spacing w:val="0"/>
          <w:w w:val="100"/>
          <w:position w:val="0"/>
        </w:rPr>
        <w:t>事故出租单位</w:t>
      </w:r>
    </w:p>
    <w:p w14:paraId="745B787C">
      <w:pPr>
        <w:pStyle w:val="6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303" w:name="bookmark303"/>
      <w:bookmarkEnd w:id="303"/>
      <w:r>
        <w:rPr>
          <w:color w:val="000000"/>
          <w:spacing w:val="0"/>
          <w:w w:val="100"/>
          <w:position w:val="0"/>
        </w:rPr>
        <w:t>事故检测单位</w:t>
      </w:r>
    </w:p>
    <w:p w14:paraId="7EC9ADDA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B</w:t>
      </w:r>
    </w:p>
    <w:p w14:paraId="43859690">
      <w:pPr>
        <w:pStyle w:val="6"/>
        <w:keepNext w:val="0"/>
        <w:keepLines w:val="0"/>
        <w:widowControl w:val="0"/>
        <w:numPr>
          <w:ilvl w:val="0"/>
          <w:numId w:val="62"/>
        </w:numPr>
        <w:shd w:val="clear" w:color="auto" w:fill="auto"/>
        <w:tabs>
          <w:tab w:val="left" w:pos="1110"/>
        </w:tabs>
        <w:bidi w:val="0"/>
        <w:spacing w:before="0" w:after="0" w:line="634" w:lineRule="exact"/>
        <w:ind w:left="0" w:right="0" w:firstLine="540"/>
        <w:jc w:val="both"/>
        <w:sectPr>
          <w:footerReference r:id="rId21" w:type="default"/>
          <w:footerReference r:id="rId22" w:type="even"/>
          <w:footnotePr>
            <w:numFmt w:val="decimal"/>
          </w:footnotePr>
          <w:type w:val="continuous"/>
          <w:pgSz w:w="11900" w:h="16840"/>
          <w:pgMar w:top="1271" w:right="1771" w:bottom="1353" w:left="1767" w:header="843" w:footer="3" w:gutter="0"/>
          <w:cols w:space="720" w:num="1"/>
          <w:rtlGutter w:val="0"/>
          <w:docGrid w:linePitch="360" w:charSpace="0"/>
        </w:sectPr>
      </w:pPr>
      <w:bookmarkStart w:id="304" w:name="bookmark304"/>
      <w:bookmarkEnd w:id="304"/>
      <w:r>
        <w:rPr>
          <w:color w:val="000000"/>
          <w:spacing w:val="0"/>
          <w:w w:val="100"/>
          <w:position w:val="0"/>
        </w:rPr>
        <w:t>《环境保护法》规定，环境保护坚持保护优先、预防为主、 综合治理、（）、损害担责的原则。</w:t>
      </w:r>
    </w:p>
    <w:p w14:paraId="2552B61D">
      <w:pPr>
        <w:pStyle w:val="6"/>
        <w:keepNext w:val="0"/>
        <w:keepLines w:val="0"/>
        <w:widowControl w:val="0"/>
        <w:numPr>
          <w:ilvl w:val="0"/>
          <w:numId w:val="72"/>
        </w:numPr>
        <w:shd w:val="clear" w:color="auto" w:fill="auto"/>
        <w:tabs>
          <w:tab w:val="left" w:pos="938"/>
        </w:tabs>
        <w:bidi w:val="0"/>
        <w:spacing w:before="0" w:after="0" w:line="625" w:lineRule="exact"/>
        <w:ind w:left="0" w:right="0" w:firstLine="540"/>
        <w:jc w:val="both"/>
      </w:pPr>
      <w:bookmarkStart w:id="305" w:name="bookmark305"/>
      <w:bookmarkEnd w:id="305"/>
      <w:r>
        <w:rPr>
          <w:color w:val="000000"/>
          <w:spacing w:val="0"/>
          <w:w w:val="100"/>
          <w:position w:val="0"/>
        </w:rPr>
        <w:t>政府为主</w:t>
      </w:r>
    </w:p>
    <w:p w14:paraId="1F02156B">
      <w:pPr>
        <w:pStyle w:val="6"/>
        <w:keepNext w:val="0"/>
        <w:keepLines w:val="0"/>
        <w:widowControl w:val="0"/>
        <w:numPr>
          <w:ilvl w:val="0"/>
          <w:numId w:val="72"/>
        </w:numPr>
        <w:shd w:val="clear" w:color="auto" w:fill="auto"/>
        <w:tabs>
          <w:tab w:val="left" w:pos="938"/>
        </w:tabs>
        <w:bidi w:val="0"/>
        <w:spacing w:before="0" w:after="0" w:line="625" w:lineRule="exact"/>
        <w:ind w:left="0" w:right="0" w:firstLine="540"/>
        <w:jc w:val="both"/>
      </w:pPr>
      <w:bookmarkStart w:id="306" w:name="bookmark306"/>
      <w:bookmarkEnd w:id="306"/>
      <w:r>
        <w:rPr>
          <w:color w:val="000000"/>
          <w:spacing w:val="0"/>
          <w:w w:val="100"/>
          <w:position w:val="0"/>
        </w:rPr>
        <w:t>企业为主</w:t>
      </w:r>
    </w:p>
    <w:p w14:paraId="24EE3E5E">
      <w:pPr>
        <w:pStyle w:val="6"/>
        <w:keepNext w:val="0"/>
        <w:keepLines w:val="0"/>
        <w:widowControl w:val="0"/>
        <w:numPr>
          <w:ilvl w:val="0"/>
          <w:numId w:val="72"/>
        </w:numPr>
        <w:shd w:val="clear" w:color="auto" w:fill="auto"/>
        <w:tabs>
          <w:tab w:val="left" w:pos="938"/>
        </w:tabs>
        <w:bidi w:val="0"/>
        <w:spacing w:before="0" w:after="0" w:line="625" w:lineRule="exact"/>
        <w:ind w:left="0" w:right="0" w:firstLine="540"/>
        <w:jc w:val="both"/>
      </w:pPr>
      <w:bookmarkStart w:id="307" w:name="bookmark307"/>
      <w:bookmarkEnd w:id="307"/>
      <w:r>
        <w:rPr>
          <w:color w:val="000000"/>
          <w:spacing w:val="0"/>
          <w:w w:val="100"/>
          <w:position w:val="0"/>
        </w:rPr>
        <w:t>公众参与</w:t>
      </w:r>
    </w:p>
    <w:p w14:paraId="5F8ABC9C">
      <w:pPr>
        <w:pStyle w:val="6"/>
        <w:keepNext w:val="0"/>
        <w:keepLines w:val="0"/>
        <w:widowControl w:val="0"/>
        <w:numPr>
          <w:ilvl w:val="0"/>
          <w:numId w:val="72"/>
        </w:numPr>
        <w:shd w:val="clear" w:color="auto" w:fill="auto"/>
        <w:tabs>
          <w:tab w:val="left" w:pos="938"/>
        </w:tabs>
        <w:bidi w:val="0"/>
        <w:spacing w:before="0" w:after="0" w:line="625" w:lineRule="exact"/>
        <w:ind w:left="0" w:right="0" w:firstLine="540"/>
        <w:jc w:val="both"/>
      </w:pPr>
      <w:bookmarkStart w:id="308" w:name="bookmark308"/>
      <w:bookmarkEnd w:id="308"/>
      <w:r>
        <w:rPr>
          <w:color w:val="000000"/>
          <w:spacing w:val="0"/>
          <w:w w:val="100"/>
          <w:position w:val="0"/>
        </w:rPr>
        <w:t>部门配合</w:t>
      </w:r>
    </w:p>
    <w:p w14:paraId="18DA965C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5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C</w:t>
      </w:r>
    </w:p>
    <w:p w14:paraId="074CFF3F">
      <w:pPr>
        <w:pStyle w:val="6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val="left" w:pos="1100"/>
        </w:tabs>
        <w:bidi w:val="0"/>
        <w:spacing w:before="0" w:after="320" w:line="625" w:lineRule="exact"/>
        <w:ind w:left="0" w:right="0" w:firstLine="540"/>
        <w:jc w:val="both"/>
      </w:pPr>
      <w:bookmarkStart w:id="309" w:name="bookmark309"/>
      <w:bookmarkEnd w:id="309"/>
      <w:r>
        <w:rPr>
          <w:color w:val="000000"/>
          <w:spacing w:val="0"/>
          <w:w w:val="100"/>
          <w:position w:val="0"/>
        </w:rPr>
        <w:t>《环境保护法》规定，我国每年()为环境日</w:t>
      </w:r>
    </w:p>
    <w:p w14:paraId="532905F0">
      <w:pPr>
        <w:pStyle w:val="8"/>
        <w:keepNext w:val="0"/>
        <w:keepLines w:val="0"/>
        <w:widowControl w:val="0"/>
        <w:numPr>
          <w:ilvl w:val="0"/>
          <w:numId w:val="74"/>
        </w:numPr>
        <w:shd w:val="clear" w:color="auto" w:fill="auto"/>
        <w:tabs>
          <w:tab w:val="left" w:pos="938"/>
        </w:tabs>
        <w:bidi w:val="0"/>
        <w:spacing w:before="0" w:after="0" w:line="502" w:lineRule="auto"/>
        <w:ind w:left="0" w:right="0" w:firstLine="540"/>
        <w:jc w:val="both"/>
      </w:pPr>
      <w:bookmarkStart w:id="310" w:name="bookmark310"/>
      <w:bookmarkEnd w:id="31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4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5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日</w:t>
      </w:r>
    </w:p>
    <w:p w14:paraId="144A9563">
      <w:pPr>
        <w:pStyle w:val="8"/>
        <w:keepNext w:val="0"/>
        <w:keepLines w:val="0"/>
        <w:widowControl w:val="0"/>
        <w:numPr>
          <w:ilvl w:val="0"/>
          <w:numId w:val="74"/>
        </w:numPr>
        <w:shd w:val="clear" w:color="auto" w:fill="auto"/>
        <w:tabs>
          <w:tab w:val="left" w:pos="938"/>
        </w:tabs>
        <w:bidi w:val="0"/>
        <w:spacing w:before="0" w:after="0" w:line="502" w:lineRule="auto"/>
        <w:ind w:left="0" w:right="0" w:firstLine="540"/>
        <w:jc w:val="both"/>
      </w:pPr>
      <w:bookmarkStart w:id="311" w:name="bookmark311"/>
      <w:bookmarkEnd w:id="31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8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5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日</w:t>
      </w:r>
    </w:p>
    <w:p w14:paraId="7B206B88">
      <w:pPr>
        <w:pStyle w:val="8"/>
        <w:keepNext w:val="0"/>
        <w:keepLines w:val="0"/>
        <w:widowControl w:val="0"/>
        <w:numPr>
          <w:ilvl w:val="0"/>
          <w:numId w:val="74"/>
        </w:numPr>
        <w:shd w:val="clear" w:color="auto" w:fill="auto"/>
        <w:tabs>
          <w:tab w:val="left" w:pos="938"/>
        </w:tabs>
        <w:bidi w:val="0"/>
        <w:spacing w:before="0" w:after="0" w:line="502" w:lineRule="auto"/>
        <w:ind w:left="0" w:right="0" w:firstLine="540"/>
        <w:jc w:val="both"/>
      </w:pPr>
      <w:bookmarkStart w:id="312" w:name="bookmark312"/>
      <w:bookmarkEnd w:id="31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7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5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日</w:t>
      </w:r>
    </w:p>
    <w:p w14:paraId="7CE09DE2">
      <w:pPr>
        <w:pStyle w:val="8"/>
        <w:keepNext w:val="0"/>
        <w:keepLines w:val="0"/>
        <w:widowControl w:val="0"/>
        <w:numPr>
          <w:ilvl w:val="0"/>
          <w:numId w:val="74"/>
        </w:numPr>
        <w:shd w:val="clear" w:color="auto" w:fill="auto"/>
        <w:tabs>
          <w:tab w:val="left" w:pos="938"/>
        </w:tabs>
        <w:bidi w:val="0"/>
        <w:spacing w:before="0" w:after="0" w:line="502" w:lineRule="auto"/>
        <w:ind w:left="0" w:right="0" w:firstLine="540"/>
        <w:jc w:val="both"/>
      </w:pPr>
      <w:bookmarkStart w:id="313" w:name="bookmark313"/>
      <w:bookmarkEnd w:id="31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6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5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日</w:t>
      </w:r>
    </w:p>
    <w:p w14:paraId="6A0793E6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5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</w:t>
      </w:r>
    </w:p>
    <w:p w14:paraId="77D11998">
      <w:pPr>
        <w:pStyle w:val="6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val="left" w:pos="1100"/>
        </w:tabs>
        <w:bidi w:val="0"/>
        <w:spacing w:before="0" w:after="0" w:line="625" w:lineRule="exact"/>
        <w:ind w:left="0" w:right="0" w:firstLine="540"/>
        <w:jc w:val="both"/>
      </w:pPr>
      <w:bookmarkStart w:id="314" w:name="bookmark314"/>
      <w:bookmarkEnd w:id="314"/>
      <w:r>
        <w:rPr>
          <w:color w:val="000000"/>
          <w:spacing w:val="0"/>
          <w:w w:val="100"/>
          <w:position w:val="0"/>
        </w:rPr>
        <w:t>《环境保护法》规定，国家釆取财政、税收，价格、政府釆 购等方面的政策和措施，鼓励和支持环境保护技术装备、资源综合利 用和环境服务等环境保护产业的()源综合利用和环境服务等环境保 护产业的()。</w:t>
      </w:r>
    </w:p>
    <w:p w14:paraId="5B0DA3FF">
      <w:pPr>
        <w:pStyle w:val="6"/>
        <w:keepNext w:val="0"/>
        <w:keepLines w:val="0"/>
        <w:widowControl w:val="0"/>
        <w:numPr>
          <w:ilvl w:val="0"/>
          <w:numId w:val="75"/>
        </w:numPr>
        <w:shd w:val="clear" w:color="auto" w:fill="auto"/>
        <w:tabs>
          <w:tab w:val="left" w:pos="938"/>
        </w:tabs>
        <w:bidi w:val="0"/>
        <w:spacing w:before="0" w:after="0" w:line="625" w:lineRule="exact"/>
        <w:ind w:left="0" w:right="0" w:firstLine="540"/>
        <w:jc w:val="both"/>
      </w:pPr>
      <w:bookmarkStart w:id="315" w:name="bookmark315"/>
      <w:bookmarkEnd w:id="315"/>
      <w:r>
        <w:rPr>
          <w:color w:val="000000"/>
          <w:spacing w:val="0"/>
          <w:w w:val="100"/>
          <w:position w:val="0"/>
        </w:rPr>
        <w:t>增长</w:t>
      </w:r>
    </w:p>
    <w:p w14:paraId="2C7CB348">
      <w:pPr>
        <w:pStyle w:val="6"/>
        <w:keepNext w:val="0"/>
        <w:keepLines w:val="0"/>
        <w:widowControl w:val="0"/>
        <w:numPr>
          <w:ilvl w:val="0"/>
          <w:numId w:val="75"/>
        </w:numPr>
        <w:shd w:val="clear" w:color="auto" w:fill="auto"/>
        <w:tabs>
          <w:tab w:val="left" w:pos="938"/>
        </w:tabs>
        <w:bidi w:val="0"/>
        <w:spacing w:before="0" w:after="0" w:line="625" w:lineRule="exact"/>
        <w:ind w:left="0" w:right="0" w:firstLine="540"/>
        <w:jc w:val="both"/>
      </w:pPr>
      <w:bookmarkStart w:id="316" w:name="bookmark316"/>
      <w:bookmarkEnd w:id="316"/>
      <w:r>
        <w:rPr>
          <w:color w:val="000000"/>
          <w:spacing w:val="0"/>
          <w:w w:val="100"/>
          <w:position w:val="0"/>
        </w:rPr>
        <w:t>提高</w:t>
      </w:r>
    </w:p>
    <w:p w14:paraId="54F8B009">
      <w:pPr>
        <w:pStyle w:val="6"/>
        <w:keepNext w:val="0"/>
        <w:keepLines w:val="0"/>
        <w:widowControl w:val="0"/>
        <w:numPr>
          <w:ilvl w:val="0"/>
          <w:numId w:val="75"/>
        </w:numPr>
        <w:shd w:val="clear" w:color="auto" w:fill="auto"/>
        <w:tabs>
          <w:tab w:val="left" w:pos="938"/>
        </w:tabs>
        <w:bidi w:val="0"/>
        <w:spacing w:before="0" w:after="0" w:line="625" w:lineRule="exact"/>
        <w:ind w:left="0" w:right="0" w:firstLine="540"/>
        <w:jc w:val="both"/>
      </w:pPr>
      <w:bookmarkStart w:id="317" w:name="bookmark317"/>
      <w:bookmarkEnd w:id="317"/>
      <w:r>
        <w:rPr>
          <w:color w:val="000000"/>
          <w:spacing w:val="0"/>
          <w:w w:val="100"/>
          <w:position w:val="0"/>
        </w:rPr>
        <w:t>发展</w:t>
      </w:r>
    </w:p>
    <w:p w14:paraId="0E9CFB67">
      <w:pPr>
        <w:pStyle w:val="6"/>
        <w:keepNext w:val="0"/>
        <w:keepLines w:val="0"/>
        <w:widowControl w:val="0"/>
        <w:numPr>
          <w:ilvl w:val="0"/>
          <w:numId w:val="75"/>
        </w:numPr>
        <w:shd w:val="clear" w:color="auto" w:fill="auto"/>
        <w:tabs>
          <w:tab w:val="left" w:pos="938"/>
        </w:tabs>
        <w:bidi w:val="0"/>
        <w:spacing w:before="0" w:after="0" w:line="625" w:lineRule="exact"/>
        <w:ind w:left="0" w:right="0" w:firstLine="540"/>
        <w:jc w:val="both"/>
      </w:pPr>
      <w:bookmarkStart w:id="318" w:name="bookmark318"/>
      <w:bookmarkEnd w:id="318"/>
      <w:r>
        <w:rPr>
          <w:color w:val="000000"/>
          <w:spacing w:val="0"/>
          <w:w w:val="100"/>
          <w:position w:val="0"/>
        </w:rPr>
        <w:t>进步</w:t>
      </w:r>
    </w:p>
    <w:p w14:paraId="136375AB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5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C</w:t>
      </w:r>
    </w:p>
    <w:p w14:paraId="143392B5">
      <w:pPr>
        <w:pStyle w:val="6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val="left" w:pos="1100"/>
        </w:tabs>
        <w:bidi w:val="0"/>
        <w:spacing w:before="0" w:after="0" w:line="634" w:lineRule="exact"/>
        <w:ind w:left="0" w:right="0" w:firstLine="540"/>
        <w:jc w:val="both"/>
      </w:pPr>
      <w:bookmarkStart w:id="319" w:name="bookmark319"/>
      <w:bookmarkEnd w:id="319"/>
      <w:r>
        <w:rPr>
          <w:color w:val="000000"/>
          <w:spacing w:val="0"/>
          <w:w w:val="100"/>
          <w:position w:val="0"/>
        </w:rPr>
        <w:t>《环境保护法》规定，企业事业单位和其他生产经营者，为 改善环境，依照有关规定，转产、搬迁，关闭的，人民政府应当()・</w:t>
      </w:r>
    </w:p>
    <w:p w14:paraId="1BEA6B51">
      <w:pPr>
        <w:pStyle w:val="6"/>
        <w:keepNext w:val="0"/>
        <w:keepLines w:val="0"/>
        <w:widowControl w:val="0"/>
        <w:numPr>
          <w:ilvl w:val="0"/>
          <w:numId w:val="76"/>
        </w:numPr>
        <w:shd w:val="clear" w:color="auto" w:fill="auto"/>
        <w:bidi w:val="0"/>
        <w:spacing w:before="0" w:after="300" w:line="240" w:lineRule="auto"/>
        <w:ind w:left="0" w:right="0" w:firstLine="540"/>
        <w:jc w:val="both"/>
      </w:pPr>
      <w:bookmarkStart w:id="320" w:name="bookmark320"/>
      <w:bookmarkEnd w:id="320"/>
      <w:r>
        <w:rPr>
          <w:color w:val="000000"/>
          <w:spacing w:val="0"/>
          <w:w w:val="100"/>
          <w:position w:val="0"/>
        </w:rPr>
        <w:t>予以补足</w:t>
      </w:r>
    </w:p>
    <w:p w14:paraId="5CA44FFD">
      <w:pPr>
        <w:pStyle w:val="6"/>
        <w:keepNext w:val="0"/>
        <w:keepLines w:val="0"/>
        <w:widowControl w:val="0"/>
        <w:numPr>
          <w:ilvl w:val="0"/>
          <w:numId w:val="76"/>
        </w:numPr>
        <w:shd w:val="clear" w:color="auto" w:fill="auto"/>
        <w:bidi w:val="0"/>
        <w:spacing w:before="0" w:after="300" w:line="240" w:lineRule="auto"/>
        <w:ind w:left="0" w:right="0" w:firstLine="540"/>
        <w:jc w:val="both"/>
      </w:pPr>
      <w:bookmarkStart w:id="321" w:name="bookmark321"/>
      <w:bookmarkEnd w:id="321"/>
      <w:r>
        <w:rPr>
          <w:color w:val="000000"/>
          <w:spacing w:val="0"/>
          <w:w w:val="100"/>
          <w:position w:val="0"/>
        </w:rPr>
        <w:t>予以帮助</w:t>
      </w:r>
    </w:p>
    <w:p w14:paraId="3CB3AE17">
      <w:pPr>
        <w:pStyle w:val="6"/>
        <w:keepNext w:val="0"/>
        <w:keepLines w:val="0"/>
        <w:widowControl w:val="0"/>
        <w:numPr>
          <w:ilvl w:val="0"/>
          <w:numId w:val="76"/>
        </w:numPr>
        <w:shd w:val="clear" w:color="auto" w:fill="auto"/>
        <w:bidi w:val="0"/>
        <w:spacing w:before="0" w:after="300" w:line="240" w:lineRule="auto"/>
        <w:ind w:left="0" w:right="0" w:firstLine="540"/>
        <w:jc w:val="both"/>
      </w:pPr>
      <w:bookmarkStart w:id="322" w:name="bookmark322"/>
      <w:bookmarkEnd w:id="322"/>
      <w:r>
        <w:rPr>
          <w:color w:val="000000"/>
          <w:spacing w:val="0"/>
          <w:w w:val="100"/>
          <w:position w:val="0"/>
        </w:rPr>
        <w:t>予以支持</w:t>
      </w:r>
    </w:p>
    <w:p w14:paraId="56B4A034">
      <w:pPr>
        <w:pStyle w:val="6"/>
        <w:keepNext w:val="0"/>
        <w:keepLines w:val="0"/>
        <w:widowControl w:val="0"/>
        <w:numPr>
          <w:ilvl w:val="0"/>
          <w:numId w:val="76"/>
        </w:numPr>
        <w:shd w:val="clear" w:color="auto" w:fill="auto"/>
        <w:bidi w:val="0"/>
        <w:spacing w:before="0" w:after="300" w:line="240" w:lineRule="auto"/>
        <w:ind w:left="0" w:right="0" w:firstLine="540"/>
        <w:jc w:val="both"/>
      </w:pPr>
      <w:bookmarkStart w:id="323" w:name="bookmark323"/>
      <w:bookmarkEnd w:id="323"/>
      <w:r>
        <w:rPr>
          <w:color w:val="000000"/>
          <w:spacing w:val="0"/>
          <w:w w:val="100"/>
          <w:position w:val="0"/>
        </w:rPr>
        <w:t>予以关注</w:t>
      </w:r>
    </w:p>
    <w:p w14:paraId="01EBF277">
      <w:pPr>
        <w:pStyle w:val="6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540"/>
        <w:jc w:val="left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C</w:t>
      </w:r>
    </w:p>
    <w:p w14:paraId="7979F5E1">
      <w:pPr>
        <w:pStyle w:val="6"/>
        <w:keepNext w:val="0"/>
        <w:keepLines w:val="0"/>
        <w:widowControl w:val="0"/>
        <w:numPr>
          <w:ilvl w:val="0"/>
          <w:numId w:val="73"/>
        </w:numPr>
        <w:shd w:val="clear" w:color="auto" w:fill="auto"/>
        <w:bidi w:val="0"/>
        <w:spacing w:before="0" w:after="300" w:line="240" w:lineRule="auto"/>
        <w:ind w:left="0" w:right="0" w:firstLine="540"/>
        <w:jc w:val="left"/>
      </w:pPr>
      <w:bookmarkStart w:id="324" w:name="bookmark324"/>
      <w:bookmarkEnd w:id="324"/>
      <w:r>
        <w:rPr>
          <w:color w:val="000000"/>
          <w:spacing w:val="0"/>
          <w:w w:val="100"/>
          <w:position w:val="0"/>
        </w:rPr>
        <w:t>《环境保护法》规定，（）应当结合当地自然环境的特点,</w:t>
      </w:r>
    </w:p>
    <w:p w14:paraId="06E9E713">
      <w:pPr>
        <w:pStyle w:val="6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保护植被、水域和自然景观，加强城市园林，绿地和风景名胜区的建 设与管理。</w:t>
      </w:r>
    </w:p>
    <w:p w14:paraId="15657F1D">
      <w:pPr>
        <w:pStyle w:val="6"/>
        <w:keepNext w:val="0"/>
        <w:keepLines w:val="0"/>
        <w:widowControl w:val="0"/>
        <w:numPr>
          <w:ilvl w:val="0"/>
          <w:numId w:val="77"/>
        </w:numPr>
        <w:shd w:val="clear" w:color="auto" w:fill="auto"/>
        <w:bidi w:val="0"/>
        <w:spacing w:before="0" w:after="300" w:line="240" w:lineRule="auto"/>
        <w:ind w:left="0" w:right="0" w:firstLine="540"/>
        <w:jc w:val="both"/>
      </w:pPr>
      <w:bookmarkStart w:id="325" w:name="bookmark325"/>
      <w:bookmarkEnd w:id="325"/>
      <w:r>
        <w:rPr>
          <w:color w:val="000000"/>
          <w:spacing w:val="0"/>
          <w:w w:val="100"/>
          <w:position w:val="0"/>
        </w:rPr>
        <w:t>房屋建设</w:t>
      </w:r>
    </w:p>
    <w:p w14:paraId="0CCF7541">
      <w:pPr>
        <w:pStyle w:val="6"/>
        <w:keepNext w:val="0"/>
        <w:keepLines w:val="0"/>
        <w:widowControl w:val="0"/>
        <w:numPr>
          <w:ilvl w:val="0"/>
          <w:numId w:val="77"/>
        </w:numPr>
        <w:shd w:val="clear" w:color="auto" w:fill="auto"/>
        <w:bidi w:val="0"/>
        <w:spacing w:before="0" w:after="300" w:line="240" w:lineRule="auto"/>
        <w:ind w:left="0" w:right="0" w:firstLine="540"/>
        <w:jc w:val="both"/>
      </w:pPr>
      <w:bookmarkStart w:id="326" w:name="bookmark326"/>
      <w:bookmarkEnd w:id="326"/>
      <w:r>
        <w:rPr>
          <w:color w:val="000000"/>
          <w:spacing w:val="0"/>
          <w:w w:val="100"/>
          <w:position w:val="0"/>
        </w:rPr>
        <w:t>道路工程</w:t>
      </w:r>
    </w:p>
    <w:p w14:paraId="7789BFFD">
      <w:pPr>
        <w:pStyle w:val="6"/>
        <w:keepNext w:val="0"/>
        <w:keepLines w:val="0"/>
        <w:widowControl w:val="0"/>
        <w:numPr>
          <w:ilvl w:val="0"/>
          <w:numId w:val="77"/>
        </w:numPr>
        <w:shd w:val="clear" w:color="auto" w:fill="auto"/>
        <w:bidi w:val="0"/>
        <w:spacing w:before="0" w:after="300" w:line="240" w:lineRule="auto"/>
        <w:ind w:left="0" w:right="0" w:firstLine="540"/>
        <w:jc w:val="both"/>
      </w:pPr>
      <w:bookmarkStart w:id="327" w:name="bookmark327"/>
      <w:bookmarkEnd w:id="327"/>
      <w:r>
        <w:rPr>
          <w:color w:val="000000"/>
          <w:spacing w:val="0"/>
          <w:w w:val="100"/>
          <w:position w:val="0"/>
        </w:rPr>
        <w:t>市政工程</w:t>
      </w:r>
    </w:p>
    <w:p w14:paraId="7CBDFC1F">
      <w:pPr>
        <w:pStyle w:val="6"/>
        <w:keepNext w:val="0"/>
        <w:keepLines w:val="0"/>
        <w:widowControl w:val="0"/>
        <w:numPr>
          <w:ilvl w:val="0"/>
          <w:numId w:val="77"/>
        </w:numPr>
        <w:shd w:val="clear" w:color="auto" w:fill="auto"/>
        <w:bidi w:val="0"/>
        <w:spacing w:before="0" w:after="300" w:line="240" w:lineRule="auto"/>
        <w:ind w:left="0" w:right="0" w:firstLine="540"/>
        <w:jc w:val="both"/>
      </w:pPr>
      <w:bookmarkStart w:id="328" w:name="bookmark328"/>
      <w:bookmarkEnd w:id="328"/>
      <w:r>
        <w:rPr>
          <w:color w:val="000000"/>
          <w:spacing w:val="0"/>
          <w:w w:val="100"/>
          <w:position w:val="0"/>
        </w:rPr>
        <w:t>城市建设</w:t>
      </w:r>
    </w:p>
    <w:p w14:paraId="438942A7">
      <w:pPr>
        <w:pStyle w:val="6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540"/>
        <w:jc w:val="left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</w:t>
      </w:r>
    </w:p>
    <w:p w14:paraId="1C00BBCD">
      <w:pPr>
        <w:pStyle w:val="6"/>
        <w:keepNext w:val="0"/>
        <w:keepLines w:val="0"/>
        <w:widowControl w:val="0"/>
        <w:numPr>
          <w:ilvl w:val="0"/>
          <w:numId w:val="73"/>
        </w:numPr>
        <w:shd w:val="clear" w:color="auto" w:fill="auto"/>
        <w:bidi w:val="0"/>
        <w:spacing w:before="0" w:after="300" w:line="240" w:lineRule="auto"/>
        <w:ind w:left="0" w:right="0" w:firstLine="540"/>
        <w:jc w:val="both"/>
      </w:pPr>
      <w:bookmarkStart w:id="329" w:name="bookmark329"/>
      <w:bookmarkEnd w:id="329"/>
      <w:r>
        <w:rPr>
          <w:color w:val="000000"/>
          <w:spacing w:val="0"/>
          <w:w w:val="100"/>
          <w:position w:val="0"/>
        </w:rPr>
        <w:t>《环境保护法》规定，建设项目中（）的设施，应当与主体</w:t>
      </w:r>
    </w:p>
    <w:p w14:paraId="697C1755">
      <w:pPr>
        <w:pStyle w:val="6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工程同时设计、同时施工，同时投产使用.</w:t>
      </w:r>
    </w:p>
    <w:p w14:paraId="6FB0E422">
      <w:pPr>
        <w:pStyle w:val="6"/>
        <w:keepNext w:val="0"/>
        <w:keepLines w:val="0"/>
        <w:widowControl w:val="0"/>
        <w:numPr>
          <w:ilvl w:val="0"/>
          <w:numId w:val="78"/>
        </w:numPr>
        <w:shd w:val="clear" w:color="auto" w:fill="auto"/>
        <w:bidi w:val="0"/>
        <w:spacing w:before="0" w:after="300" w:line="240" w:lineRule="auto"/>
        <w:ind w:left="0" w:right="0" w:firstLine="540"/>
        <w:jc w:val="both"/>
      </w:pPr>
      <w:bookmarkStart w:id="330" w:name="bookmark330"/>
      <w:bookmarkEnd w:id="330"/>
      <w:r>
        <w:rPr>
          <w:color w:val="000000"/>
          <w:spacing w:val="0"/>
          <w:w w:val="100"/>
          <w:position w:val="0"/>
        </w:rPr>
        <w:t>防治污染</w:t>
      </w:r>
    </w:p>
    <w:p w14:paraId="726A7D30">
      <w:pPr>
        <w:pStyle w:val="6"/>
        <w:keepNext w:val="0"/>
        <w:keepLines w:val="0"/>
        <w:widowControl w:val="0"/>
        <w:numPr>
          <w:ilvl w:val="0"/>
          <w:numId w:val="78"/>
        </w:numPr>
        <w:shd w:val="clear" w:color="auto" w:fill="auto"/>
        <w:bidi w:val="0"/>
        <w:spacing w:before="0" w:after="300" w:line="240" w:lineRule="auto"/>
        <w:ind w:left="0" w:right="0" w:firstLine="540"/>
        <w:jc w:val="both"/>
      </w:pPr>
      <w:bookmarkStart w:id="331" w:name="bookmark331"/>
      <w:bookmarkEnd w:id="331"/>
      <w:r>
        <w:rPr>
          <w:color w:val="000000"/>
          <w:spacing w:val="0"/>
          <w:w w:val="100"/>
          <w:position w:val="0"/>
        </w:rPr>
        <w:t>环境防护</w:t>
      </w:r>
    </w:p>
    <w:p w14:paraId="6AA369C1">
      <w:pPr>
        <w:pStyle w:val="6"/>
        <w:keepNext w:val="0"/>
        <w:keepLines w:val="0"/>
        <w:widowControl w:val="0"/>
        <w:numPr>
          <w:ilvl w:val="0"/>
          <w:numId w:val="78"/>
        </w:numPr>
        <w:shd w:val="clear" w:color="auto" w:fill="auto"/>
        <w:bidi w:val="0"/>
        <w:spacing w:before="0" w:after="300" w:line="240" w:lineRule="auto"/>
        <w:ind w:left="0" w:right="0" w:firstLine="540"/>
        <w:jc w:val="both"/>
      </w:pPr>
      <w:bookmarkStart w:id="332" w:name="bookmark332"/>
      <w:bookmarkEnd w:id="332"/>
      <w:r>
        <w:rPr>
          <w:color w:val="000000"/>
          <w:spacing w:val="0"/>
          <w:w w:val="100"/>
          <w:position w:val="0"/>
        </w:rPr>
        <w:t>排放物质</w:t>
      </w:r>
    </w:p>
    <w:p w14:paraId="08EDF5D1">
      <w:pPr>
        <w:pStyle w:val="6"/>
        <w:keepNext w:val="0"/>
        <w:keepLines w:val="0"/>
        <w:widowControl w:val="0"/>
        <w:numPr>
          <w:ilvl w:val="0"/>
          <w:numId w:val="78"/>
        </w:numPr>
        <w:shd w:val="clear" w:color="auto" w:fill="auto"/>
        <w:bidi w:val="0"/>
        <w:spacing w:before="0" w:after="300" w:line="240" w:lineRule="auto"/>
        <w:ind w:left="0" w:right="0" w:firstLine="540"/>
        <w:jc w:val="both"/>
      </w:pPr>
      <w:bookmarkStart w:id="333" w:name="bookmark333"/>
      <w:bookmarkEnd w:id="333"/>
      <w:r>
        <w:rPr>
          <w:color w:val="000000"/>
          <w:spacing w:val="0"/>
          <w:w w:val="100"/>
          <w:position w:val="0"/>
        </w:rPr>
        <w:t>排放污染</w:t>
      </w:r>
    </w:p>
    <w:p w14:paraId="0C74A6CF">
      <w:pPr>
        <w:pStyle w:val="6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540"/>
        <w:jc w:val="left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A</w:t>
      </w:r>
    </w:p>
    <w:p w14:paraId="1086F89D">
      <w:pPr>
        <w:pStyle w:val="6"/>
        <w:keepNext w:val="0"/>
        <w:keepLines w:val="0"/>
        <w:widowControl w:val="0"/>
        <w:numPr>
          <w:ilvl w:val="0"/>
          <w:numId w:val="73"/>
        </w:numPr>
        <w:shd w:val="clear" w:color="auto" w:fill="auto"/>
        <w:bidi w:val="0"/>
        <w:spacing w:before="0" w:after="300" w:line="240" w:lineRule="auto"/>
        <w:ind w:left="0" w:right="0" w:firstLine="540"/>
        <w:jc w:val="both"/>
      </w:pPr>
      <w:bookmarkStart w:id="334" w:name="bookmark334"/>
      <w:bookmarkEnd w:id="334"/>
      <w:r>
        <w:rPr>
          <w:color w:val="000000"/>
          <w:spacing w:val="0"/>
          <w:w w:val="100"/>
          <w:position w:val="0"/>
        </w:rPr>
        <w:t>《环境保护法》规定，排放污染物的企业事业单位和其他生</w:t>
      </w:r>
    </w:p>
    <w:p w14:paraId="446094DB">
      <w:pPr>
        <w:pStyle w:val="6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产经营者，应当采取措施，防治在（）或者其他活动中产生的废气、 废水、废渣、医疗废物、粉尘、恶臭气体、放射性物质以及噪声、振 动、光辐射、电磁辐射等对环境的污染和危害。</w:t>
      </w:r>
    </w:p>
    <w:p w14:paraId="3AFF0508">
      <w:pPr>
        <w:pStyle w:val="6"/>
        <w:keepNext w:val="0"/>
        <w:keepLines w:val="0"/>
        <w:widowControl w:val="0"/>
        <w:numPr>
          <w:ilvl w:val="0"/>
          <w:numId w:val="79"/>
        </w:numPr>
        <w:shd w:val="clear" w:color="auto" w:fill="auto"/>
        <w:tabs>
          <w:tab w:val="left" w:pos="958"/>
        </w:tabs>
        <w:bidi w:val="0"/>
        <w:spacing w:before="0" w:after="0" w:line="499" w:lineRule="auto"/>
        <w:ind w:left="0" w:right="0" w:firstLine="560"/>
        <w:jc w:val="both"/>
      </w:pPr>
      <w:bookmarkStart w:id="335" w:name="bookmark335"/>
      <w:bookmarkEnd w:id="335"/>
      <w:r>
        <w:rPr>
          <w:color w:val="000000"/>
          <w:spacing w:val="0"/>
          <w:w w:val="100"/>
          <w:position w:val="0"/>
        </w:rPr>
        <w:t>环境中</w:t>
      </w:r>
    </w:p>
    <w:p w14:paraId="74DF48DD">
      <w:pPr>
        <w:pStyle w:val="6"/>
        <w:keepNext w:val="0"/>
        <w:keepLines w:val="0"/>
        <w:widowControl w:val="0"/>
        <w:numPr>
          <w:ilvl w:val="0"/>
          <w:numId w:val="79"/>
        </w:numPr>
        <w:shd w:val="clear" w:color="auto" w:fill="auto"/>
        <w:tabs>
          <w:tab w:val="left" w:pos="958"/>
        </w:tabs>
        <w:bidi w:val="0"/>
        <w:spacing w:before="0" w:after="0" w:line="506" w:lineRule="auto"/>
        <w:ind w:left="0" w:right="0" w:firstLine="560"/>
        <w:jc w:val="both"/>
      </w:pPr>
      <w:bookmarkStart w:id="336" w:name="bookmark336"/>
      <w:bookmarkEnd w:id="336"/>
      <w:r>
        <w:rPr>
          <w:color w:val="000000"/>
          <w:spacing w:val="0"/>
          <w:w w:val="100"/>
          <w:position w:val="0"/>
        </w:rPr>
        <w:t>施工现场</w:t>
      </w:r>
    </w:p>
    <w:p w14:paraId="45E83DC4">
      <w:pPr>
        <w:pStyle w:val="6"/>
        <w:keepNext w:val="0"/>
        <w:keepLines w:val="0"/>
        <w:widowControl w:val="0"/>
        <w:numPr>
          <w:ilvl w:val="0"/>
          <w:numId w:val="79"/>
        </w:numPr>
        <w:shd w:val="clear" w:color="auto" w:fill="auto"/>
        <w:tabs>
          <w:tab w:val="left" w:pos="958"/>
        </w:tabs>
        <w:bidi w:val="0"/>
        <w:spacing w:before="0" w:after="0" w:line="506" w:lineRule="auto"/>
        <w:ind w:left="0" w:right="0" w:firstLine="560"/>
        <w:jc w:val="both"/>
      </w:pPr>
      <w:bookmarkStart w:id="337" w:name="bookmark337"/>
      <w:bookmarkEnd w:id="337"/>
      <w:r>
        <w:rPr>
          <w:color w:val="000000"/>
          <w:spacing w:val="0"/>
          <w:w w:val="100"/>
          <w:position w:val="0"/>
        </w:rPr>
        <w:t>生产建设</w:t>
      </w:r>
    </w:p>
    <w:p w14:paraId="44912B47">
      <w:pPr>
        <w:pStyle w:val="6"/>
        <w:keepNext w:val="0"/>
        <w:keepLines w:val="0"/>
        <w:widowControl w:val="0"/>
        <w:numPr>
          <w:ilvl w:val="0"/>
          <w:numId w:val="79"/>
        </w:numPr>
        <w:shd w:val="clear" w:color="auto" w:fill="auto"/>
        <w:tabs>
          <w:tab w:val="left" w:pos="958"/>
        </w:tabs>
        <w:bidi w:val="0"/>
        <w:spacing w:before="0" w:after="0" w:line="506" w:lineRule="auto"/>
        <w:ind w:left="0" w:right="0" w:firstLine="560"/>
        <w:jc w:val="both"/>
      </w:pPr>
      <w:bookmarkStart w:id="338" w:name="bookmark338"/>
      <w:bookmarkEnd w:id="338"/>
      <w:r>
        <w:rPr>
          <w:color w:val="000000"/>
          <w:spacing w:val="0"/>
          <w:w w:val="100"/>
          <w:position w:val="0"/>
        </w:rPr>
        <w:t>经营活动</w:t>
      </w:r>
    </w:p>
    <w:p w14:paraId="3B08393C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C</w:t>
      </w:r>
    </w:p>
    <w:p w14:paraId="06482348">
      <w:pPr>
        <w:pStyle w:val="6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val="left" w:pos="1097"/>
        </w:tabs>
        <w:bidi w:val="0"/>
        <w:spacing w:before="0" w:after="320" w:line="630" w:lineRule="exact"/>
        <w:ind w:left="0" w:right="0" w:firstLine="560"/>
        <w:jc w:val="both"/>
      </w:pPr>
      <w:bookmarkStart w:id="339" w:name="bookmark339"/>
      <w:bookmarkEnd w:id="339"/>
      <w:r>
        <w:rPr>
          <w:color w:val="000000"/>
          <w:spacing w:val="0"/>
          <w:w w:val="100"/>
          <w:position w:val="0"/>
        </w:rPr>
        <w:t>《环境保护法》规定，企业事业单位和其他生产经营者（） 污染物排放标准或者（）重点污染物排放总量控制指标排放污染物的, 县级以上人民政府环境保护主管部门可以责令其采取限制生产、停产 整治等措施；情节严重的，报经有批准权的人民政府批准，责令停业、 关闭。</w:t>
      </w:r>
    </w:p>
    <w:p w14:paraId="1964E556">
      <w:pPr>
        <w:pStyle w:val="6"/>
        <w:keepNext w:val="0"/>
        <w:keepLines w:val="0"/>
        <w:widowControl w:val="0"/>
        <w:numPr>
          <w:ilvl w:val="0"/>
          <w:numId w:val="80"/>
        </w:numPr>
        <w:shd w:val="clear" w:color="auto" w:fill="auto"/>
        <w:tabs>
          <w:tab w:val="left" w:pos="958"/>
        </w:tabs>
        <w:bidi w:val="0"/>
        <w:spacing w:before="0" w:after="0" w:line="506" w:lineRule="auto"/>
        <w:ind w:left="0" w:right="0" w:firstLine="560"/>
        <w:jc w:val="both"/>
      </w:pPr>
      <w:bookmarkStart w:id="340" w:name="bookmark340"/>
      <w:bookmarkEnd w:id="340"/>
      <w:r>
        <w:rPr>
          <w:color w:val="000000"/>
          <w:spacing w:val="0"/>
          <w:w w:val="100"/>
          <w:position w:val="0"/>
        </w:rPr>
        <w:t>接近/临界</w:t>
      </w:r>
    </w:p>
    <w:p w14:paraId="19521FC5">
      <w:pPr>
        <w:pStyle w:val="6"/>
        <w:keepNext w:val="0"/>
        <w:keepLines w:val="0"/>
        <w:widowControl w:val="0"/>
        <w:numPr>
          <w:ilvl w:val="0"/>
          <w:numId w:val="80"/>
        </w:numPr>
        <w:shd w:val="clear" w:color="auto" w:fill="auto"/>
        <w:tabs>
          <w:tab w:val="left" w:pos="958"/>
        </w:tabs>
        <w:bidi w:val="0"/>
        <w:spacing w:before="0" w:after="0" w:line="506" w:lineRule="auto"/>
        <w:ind w:left="0" w:right="0" w:firstLine="560"/>
        <w:jc w:val="both"/>
      </w:pPr>
      <w:bookmarkStart w:id="341" w:name="bookmark341"/>
      <w:bookmarkEnd w:id="341"/>
      <w:r>
        <w:rPr>
          <w:color w:val="000000"/>
          <w:spacing w:val="0"/>
          <w:w w:val="100"/>
          <w:position w:val="0"/>
        </w:rPr>
        <w:t>超过/超过</w:t>
      </w:r>
    </w:p>
    <w:p w14:paraId="5456B383">
      <w:pPr>
        <w:pStyle w:val="6"/>
        <w:keepNext w:val="0"/>
        <w:keepLines w:val="0"/>
        <w:widowControl w:val="0"/>
        <w:numPr>
          <w:ilvl w:val="0"/>
          <w:numId w:val="80"/>
        </w:numPr>
        <w:shd w:val="clear" w:color="auto" w:fill="auto"/>
        <w:tabs>
          <w:tab w:val="left" w:pos="958"/>
        </w:tabs>
        <w:bidi w:val="0"/>
        <w:spacing w:before="0" w:after="0" w:line="506" w:lineRule="auto"/>
        <w:ind w:left="0" w:right="0" w:firstLine="560"/>
        <w:jc w:val="both"/>
      </w:pPr>
      <w:bookmarkStart w:id="342" w:name="bookmark342"/>
      <w:bookmarkEnd w:id="342"/>
      <w:r>
        <w:rPr>
          <w:color w:val="000000"/>
          <w:spacing w:val="0"/>
          <w:w w:val="100"/>
          <w:position w:val="0"/>
        </w:rPr>
        <w:t>随意/达到</w:t>
      </w:r>
    </w:p>
    <w:p w14:paraId="35A47477">
      <w:pPr>
        <w:pStyle w:val="6"/>
        <w:keepNext w:val="0"/>
        <w:keepLines w:val="0"/>
        <w:widowControl w:val="0"/>
        <w:numPr>
          <w:ilvl w:val="0"/>
          <w:numId w:val="80"/>
        </w:numPr>
        <w:shd w:val="clear" w:color="auto" w:fill="auto"/>
        <w:tabs>
          <w:tab w:val="left" w:pos="958"/>
        </w:tabs>
        <w:bidi w:val="0"/>
        <w:spacing w:before="0" w:after="0" w:line="506" w:lineRule="auto"/>
        <w:ind w:left="0" w:right="0" w:firstLine="560"/>
        <w:jc w:val="both"/>
      </w:pPr>
      <w:bookmarkStart w:id="343" w:name="bookmark343"/>
      <w:bookmarkEnd w:id="343"/>
      <w:r>
        <w:rPr>
          <w:color w:val="000000"/>
          <w:spacing w:val="0"/>
          <w:w w:val="100"/>
          <w:position w:val="0"/>
        </w:rPr>
        <w:t>达到/超过</w:t>
      </w:r>
    </w:p>
    <w:p w14:paraId="15AE4D5A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B</w:t>
      </w:r>
    </w:p>
    <w:p w14:paraId="4F29F538">
      <w:pPr>
        <w:pStyle w:val="6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val="left" w:pos="1097"/>
        </w:tabs>
        <w:bidi w:val="0"/>
        <w:spacing w:before="0" w:after="320" w:line="630" w:lineRule="exact"/>
        <w:ind w:left="0" w:right="0" w:firstLine="560"/>
        <w:jc w:val="both"/>
      </w:pPr>
      <w:bookmarkStart w:id="344" w:name="bookmark344"/>
      <w:bookmarkEnd w:id="344"/>
      <w:r>
        <w:rPr>
          <w:color w:val="000000"/>
          <w:spacing w:val="0"/>
          <w:w w:val="100"/>
          <w:position w:val="0"/>
        </w:rPr>
        <w:t>«消防法》规定，消防工作贯彻预防为主、防消结合的方针, 按照政府统一领导、部门依法监管、单位全面负责、公民积极参与的 原则，实行（），建立健全社会化的消防工作网络.</w:t>
      </w:r>
    </w:p>
    <w:p w14:paraId="49DCB4FE">
      <w:pPr>
        <w:pStyle w:val="6"/>
        <w:keepNext w:val="0"/>
        <w:keepLines w:val="0"/>
        <w:widowControl w:val="0"/>
        <w:numPr>
          <w:ilvl w:val="0"/>
          <w:numId w:val="81"/>
        </w:numPr>
        <w:shd w:val="clear" w:color="auto" w:fill="auto"/>
        <w:tabs>
          <w:tab w:val="left" w:pos="958"/>
        </w:tabs>
        <w:bidi w:val="0"/>
        <w:spacing w:before="0" w:after="320" w:line="240" w:lineRule="auto"/>
        <w:ind w:left="0" w:right="0" w:firstLine="560"/>
        <w:jc w:val="both"/>
      </w:pPr>
      <w:bookmarkStart w:id="345" w:name="bookmark345"/>
      <w:bookmarkEnd w:id="345"/>
      <w:r>
        <w:rPr>
          <w:color w:val="000000"/>
          <w:spacing w:val="0"/>
          <w:w w:val="100"/>
          <w:position w:val="0"/>
        </w:rPr>
        <w:t>社会化消防监督</w:t>
      </w:r>
    </w:p>
    <w:p w14:paraId="139339B0">
      <w:pPr>
        <w:pStyle w:val="6"/>
        <w:keepNext w:val="0"/>
        <w:keepLines w:val="0"/>
        <w:widowControl w:val="0"/>
        <w:numPr>
          <w:ilvl w:val="0"/>
          <w:numId w:val="81"/>
        </w:numPr>
        <w:shd w:val="clear" w:color="auto" w:fill="auto"/>
        <w:tabs>
          <w:tab w:val="left" w:pos="958"/>
        </w:tabs>
        <w:bidi w:val="0"/>
        <w:spacing w:before="0" w:after="160" w:line="240" w:lineRule="auto"/>
        <w:ind w:left="0" w:right="0" w:firstLine="560"/>
        <w:jc w:val="both"/>
      </w:pPr>
      <w:bookmarkStart w:id="346" w:name="bookmark346"/>
      <w:bookmarkEnd w:id="346"/>
      <w:r>
        <w:rPr>
          <w:color w:val="000000"/>
          <w:spacing w:val="0"/>
          <w:w w:val="100"/>
          <w:position w:val="0"/>
        </w:rPr>
        <w:t>消防安全监控</w:t>
      </w:r>
    </w:p>
    <w:p w14:paraId="2F252715">
      <w:pPr>
        <w:pStyle w:val="6"/>
        <w:keepNext w:val="0"/>
        <w:keepLines w:val="0"/>
        <w:widowControl w:val="0"/>
        <w:numPr>
          <w:ilvl w:val="0"/>
          <w:numId w:val="81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347" w:name="bookmark347"/>
      <w:bookmarkEnd w:id="347"/>
      <w:r>
        <w:rPr>
          <w:color w:val="000000"/>
          <w:spacing w:val="0"/>
          <w:w w:val="100"/>
          <w:position w:val="0"/>
        </w:rPr>
        <w:t>消防责任制</w:t>
      </w:r>
    </w:p>
    <w:p w14:paraId="1E5B918B">
      <w:pPr>
        <w:pStyle w:val="6"/>
        <w:keepNext w:val="0"/>
        <w:keepLines w:val="0"/>
        <w:widowControl w:val="0"/>
        <w:numPr>
          <w:ilvl w:val="0"/>
          <w:numId w:val="81"/>
        </w:numPr>
        <w:shd w:val="clear" w:color="auto" w:fill="auto"/>
        <w:tabs>
          <w:tab w:val="left" w:pos="938"/>
        </w:tabs>
        <w:bidi w:val="0"/>
        <w:spacing w:before="0" w:after="0" w:line="608" w:lineRule="exact"/>
        <w:ind w:left="0" w:right="0" w:firstLine="540"/>
        <w:jc w:val="both"/>
      </w:pPr>
      <w:bookmarkStart w:id="348" w:name="bookmark348"/>
      <w:bookmarkEnd w:id="348"/>
      <w:r>
        <w:rPr>
          <w:color w:val="000000"/>
          <w:spacing w:val="0"/>
          <w:w w:val="100"/>
          <w:position w:val="0"/>
        </w:rPr>
        <w:t>消防安全责任制</w:t>
      </w:r>
    </w:p>
    <w:p w14:paraId="3870997F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08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</w:t>
      </w:r>
    </w:p>
    <w:p w14:paraId="5FBEAACD">
      <w:pPr>
        <w:pStyle w:val="6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val="left" w:pos="1110"/>
        </w:tabs>
        <w:bidi w:val="0"/>
        <w:spacing w:before="0" w:after="0" w:line="608" w:lineRule="exact"/>
        <w:ind w:left="0" w:right="0" w:firstLine="560"/>
        <w:jc w:val="both"/>
      </w:pPr>
      <w:bookmarkStart w:id="349" w:name="bookmark349"/>
      <w:bookmarkEnd w:id="349"/>
      <w:r>
        <w:rPr>
          <w:color w:val="000000"/>
          <w:spacing w:val="0"/>
          <w:w w:val="100"/>
          <w:position w:val="0"/>
        </w:rPr>
        <w:t>《消防法》规定，机关、团体，企业，事业等单位，应当加 强对本单位人员的消防（），提高公民的消防安全意识。</w:t>
      </w:r>
    </w:p>
    <w:p w14:paraId="6B090C96">
      <w:pPr>
        <w:pStyle w:val="6"/>
        <w:keepNext w:val="0"/>
        <w:keepLines w:val="0"/>
        <w:widowControl w:val="0"/>
        <w:numPr>
          <w:ilvl w:val="0"/>
          <w:numId w:val="82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350" w:name="bookmark350"/>
      <w:bookmarkEnd w:id="350"/>
      <w:r>
        <w:rPr>
          <w:color w:val="000000"/>
          <w:spacing w:val="0"/>
          <w:w w:val="100"/>
          <w:position w:val="0"/>
        </w:rPr>
        <w:t>宣传教育</w:t>
      </w:r>
    </w:p>
    <w:p w14:paraId="2848E0EA">
      <w:pPr>
        <w:pStyle w:val="6"/>
        <w:keepNext w:val="0"/>
        <w:keepLines w:val="0"/>
        <w:widowControl w:val="0"/>
        <w:numPr>
          <w:ilvl w:val="0"/>
          <w:numId w:val="82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351" w:name="bookmark351"/>
      <w:bookmarkEnd w:id="351"/>
      <w:r>
        <w:rPr>
          <w:color w:val="000000"/>
          <w:spacing w:val="0"/>
          <w:w w:val="100"/>
          <w:position w:val="0"/>
        </w:rPr>
        <w:t>消防演练</w:t>
      </w:r>
    </w:p>
    <w:p w14:paraId="453155CF">
      <w:pPr>
        <w:pStyle w:val="6"/>
        <w:keepNext w:val="0"/>
        <w:keepLines w:val="0"/>
        <w:widowControl w:val="0"/>
        <w:numPr>
          <w:ilvl w:val="0"/>
          <w:numId w:val="82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352" w:name="bookmark352"/>
      <w:bookmarkEnd w:id="352"/>
      <w:r>
        <w:rPr>
          <w:color w:val="000000"/>
          <w:spacing w:val="0"/>
          <w:w w:val="100"/>
          <w:position w:val="0"/>
        </w:rPr>
        <w:t>消防讲座</w:t>
      </w:r>
    </w:p>
    <w:p w14:paraId="5F9E53A6">
      <w:pPr>
        <w:pStyle w:val="6"/>
        <w:keepNext w:val="0"/>
        <w:keepLines w:val="0"/>
        <w:widowControl w:val="0"/>
        <w:numPr>
          <w:ilvl w:val="0"/>
          <w:numId w:val="82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353" w:name="bookmark353"/>
      <w:bookmarkEnd w:id="353"/>
      <w:r>
        <w:rPr>
          <w:color w:val="000000"/>
          <w:spacing w:val="0"/>
          <w:w w:val="100"/>
          <w:position w:val="0"/>
        </w:rPr>
        <w:t>消防活动</w:t>
      </w:r>
    </w:p>
    <w:p w14:paraId="5BB54B13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A</w:t>
      </w:r>
    </w:p>
    <w:p w14:paraId="16E91D0C">
      <w:pPr>
        <w:pStyle w:val="6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val="left" w:pos="1110"/>
        </w:tabs>
        <w:bidi w:val="0"/>
        <w:spacing w:before="0" w:after="0" w:line="647" w:lineRule="exact"/>
        <w:ind w:left="0" w:right="0" w:firstLine="560"/>
        <w:jc w:val="both"/>
      </w:pPr>
      <w:bookmarkStart w:id="354" w:name="bookmark354"/>
      <w:bookmarkEnd w:id="354"/>
      <w:r>
        <w:rPr>
          <w:color w:val="000000"/>
          <w:spacing w:val="0"/>
          <w:w w:val="100"/>
          <w:position w:val="0"/>
        </w:rPr>
        <w:t>《消防法》建设工程的消防设计、施工必须符合（）工程建 设消防技术标准。</w:t>
      </w:r>
    </w:p>
    <w:p w14:paraId="7F9B2AE0">
      <w:pPr>
        <w:pStyle w:val="6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355" w:name="bookmark355"/>
      <w:bookmarkEnd w:id="355"/>
      <w:r>
        <w:rPr>
          <w:color w:val="000000"/>
          <w:spacing w:val="0"/>
          <w:w w:val="100"/>
          <w:position w:val="0"/>
        </w:rPr>
        <w:t>地方</w:t>
      </w:r>
    </w:p>
    <w:p w14:paraId="0EC0C0E6">
      <w:pPr>
        <w:pStyle w:val="6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356" w:name="bookmark356"/>
      <w:bookmarkEnd w:id="356"/>
      <w:r>
        <w:rPr>
          <w:color w:val="000000"/>
          <w:spacing w:val="0"/>
          <w:w w:val="100"/>
          <w:position w:val="0"/>
        </w:rPr>
        <w:t>国家</w:t>
      </w:r>
    </w:p>
    <w:p w14:paraId="3E4FB3CE">
      <w:pPr>
        <w:pStyle w:val="6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357" w:name="bookmark357"/>
      <w:bookmarkEnd w:id="357"/>
      <w:r>
        <w:rPr>
          <w:color w:val="000000"/>
          <w:spacing w:val="0"/>
          <w:w w:val="100"/>
          <w:position w:val="0"/>
        </w:rPr>
        <w:t>行业</w:t>
      </w:r>
    </w:p>
    <w:p w14:paraId="5BF75CB3">
      <w:pPr>
        <w:pStyle w:val="6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358" w:name="bookmark358"/>
      <w:bookmarkEnd w:id="358"/>
      <w:r>
        <w:rPr>
          <w:color w:val="000000"/>
          <w:spacing w:val="0"/>
          <w:w w:val="100"/>
          <w:position w:val="0"/>
        </w:rPr>
        <w:t>专业</w:t>
      </w:r>
    </w:p>
    <w:p w14:paraId="3A5FED1F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B</w:t>
      </w:r>
    </w:p>
    <w:p w14:paraId="00C9C379">
      <w:pPr>
        <w:pStyle w:val="6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val="left" w:pos="1110"/>
        </w:tabs>
        <w:bidi w:val="0"/>
        <w:spacing w:before="0" w:after="0" w:line="634" w:lineRule="exact"/>
        <w:ind w:left="0" w:right="0" w:firstLine="560"/>
        <w:jc w:val="both"/>
      </w:pPr>
      <w:bookmarkStart w:id="359" w:name="bookmark359"/>
      <w:bookmarkEnd w:id="359"/>
      <w:r>
        <w:rPr>
          <w:color w:val="000000"/>
          <w:spacing w:val="0"/>
          <w:w w:val="100"/>
          <w:position w:val="0"/>
        </w:rPr>
        <w:t>«消防法》规定，国务院公安部门规定，的大型的人员密集 场所和其他特殊建设工程，建设单位应当将消防设计文件报送（）消 防机构审核。</w:t>
      </w:r>
    </w:p>
    <w:p w14:paraId="7668904E">
      <w:pPr>
        <w:pStyle w:val="6"/>
        <w:keepNext w:val="0"/>
        <w:keepLines w:val="0"/>
        <w:widowControl w:val="0"/>
        <w:numPr>
          <w:ilvl w:val="0"/>
          <w:numId w:val="84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360" w:name="bookmark360"/>
      <w:bookmarkEnd w:id="360"/>
      <w:r>
        <w:rPr>
          <w:color w:val="000000"/>
          <w:spacing w:val="0"/>
          <w:w w:val="100"/>
          <w:position w:val="0"/>
        </w:rPr>
        <w:t>行业协会</w:t>
      </w:r>
    </w:p>
    <w:p w14:paraId="23888CC3">
      <w:pPr>
        <w:pStyle w:val="6"/>
        <w:keepNext w:val="0"/>
        <w:keepLines w:val="0"/>
        <w:widowControl w:val="0"/>
        <w:numPr>
          <w:ilvl w:val="0"/>
          <w:numId w:val="84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  <w:sectPr>
          <w:footerReference r:id="rId23" w:type="default"/>
          <w:footerReference r:id="rId24" w:type="even"/>
          <w:footnotePr>
            <w:numFmt w:val="decimal"/>
          </w:footnotePr>
          <w:type w:val="continuous"/>
          <w:pgSz w:w="11900" w:h="16840"/>
          <w:pgMar w:top="1271" w:right="1771" w:bottom="1353" w:left="1767" w:header="843" w:footer="3" w:gutter="0"/>
          <w:cols w:space="720" w:num="1"/>
          <w:rtlGutter w:val="0"/>
          <w:docGrid w:linePitch="360" w:charSpace="0"/>
        </w:sectPr>
      </w:pPr>
      <w:bookmarkStart w:id="361" w:name="bookmark361"/>
      <w:bookmarkEnd w:id="361"/>
      <w:r>
        <w:rPr>
          <w:color w:val="000000"/>
          <w:spacing w:val="0"/>
          <w:w w:val="100"/>
          <w:position w:val="0"/>
        </w:rPr>
        <w:t>安全机关</w:t>
      </w:r>
    </w:p>
    <w:p w14:paraId="0E550646">
      <w:pPr>
        <w:pStyle w:val="6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val="left" w:pos="938"/>
        </w:tabs>
        <w:bidi w:val="0"/>
        <w:spacing w:before="0" w:after="0" w:line="631" w:lineRule="exact"/>
        <w:ind w:left="0" w:right="0" w:firstLine="540"/>
        <w:jc w:val="both"/>
      </w:pPr>
      <w:bookmarkStart w:id="362" w:name="bookmark362"/>
      <w:bookmarkEnd w:id="362"/>
      <w:r>
        <w:rPr>
          <w:color w:val="000000"/>
          <w:spacing w:val="0"/>
          <w:w w:val="100"/>
          <w:position w:val="0"/>
        </w:rPr>
        <w:t>公安机关</w:t>
      </w:r>
    </w:p>
    <w:p w14:paraId="62EA67CE">
      <w:pPr>
        <w:pStyle w:val="6"/>
        <w:keepNext w:val="0"/>
        <w:keepLines w:val="0"/>
        <w:widowControl w:val="0"/>
        <w:numPr>
          <w:ilvl w:val="0"/>
          <w:numId w:val="86"/>
        </w:numPr>
        <w:shd w:val="clear" w:color="auto" w:fill="auto"/>
        <w:tabs>
          <w:tab w:val="left" w:pos="938"/>
        </w:tabs>
        <w:bidi w:val="0"/>
        <w:spacing w:before="0" w:after="0" w:line="631" w:lineRule="exact"/>
        <w:ind w:left="0" w:right="0" w:firstLine="540"/>
        <w:jc w:val="both"/>
      </w:pPr>
      <w:bookmarkStart w:id="363" w:name="bookmark363"/>
      <w:bookmarkEnd w:id="363"/>
      <w:r>
        <w:rPr>
          <w:color w:val="000000"/>
          <w:spacing w:val="0"/>
          <w:w w:val="100"/>
          <w:position w:val="0"/>
        </w:rPr>
        <w:t>建设主管部门</w:t>
      </w:r>
    </w:p>
    <w:p w14:paraId="46C84433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540"/>
        <w:jc w:val="left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C</w:t>
      </w:r>
    </w:p>
    <w:p w14:paraId="1553A1D3">
      <w:pPr>
        <w:pStyle w:val="6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val="left" w:pos="1105"/>
        </w:tabs>
        <w:bidi w:val="0"/>
        <w:spacing w:before="0" w:after="0" w:line="631" w:lineRule="exact"/>
        <w:ind w:left="0" w:right="0" w:firstLine="540"/>
        <w:jc w:val="both"/>
      </w:pPr>
      <w:bookmarkStart w:id="364" w:name="bookmark364"/>
      <w:bookmarkEnd w:id="364"/>
      <w:r>
        <w:rPr>
          <w:color w:val="000000"/>
          <w:spacing w:val="0"/>
          <w:w w:val="100"/>
          <w:position w:val="0"/>
        </w:rPr>
        <w:t>《消防法》规定，同一建筑物由两个以上单位管理或者使用 的，应当明确各方的消防安全责任，并确定责任人对共用的疏散通道. 安全出口、建筑消防设施和消防车通道进行（）</w:t>
      </w:r>
    </w:p>
    <w:p w14:paraId="34F71CBB">
      <w:pPr>
        <w:pStyle w:val="6"/>
        <w:keepNext w:val="0"/>
        <w:keepLines w:val="0"/>
        <w:widowControl w:val="0"/>
        <w:numPr>
          <w:ilvl w:val="0"/>
          <w:numId w:val="88"/>
        </w:numPr>
        <w:shd w:val="clear" w:color="auto" w:fill="auto"/>
        <w:tabs>
          <w:tab w:val="left" w:pos="938"/>
        </w:tabs>
        <w:bidi w:val="0"/>
        <w:spacing w:before="0" w:after="0" w:line="631" w:lineRule="exact"/>
        <w:ind w:left="0" w:right="0" w:firstLine="540"/>
        <w:jc w:val="both"/>
      </w:pPr>
      <w:bookmarkStart w:id="365" w:name="bookmark365"/>
      <w:bookmarkEnd w:id="365"/>
      <w:r>
        <w:rPr>
          <w:color w:val="000000"/>
          <w:spacing w:val="0"/>
          <w:w w:val="100"/>
          <w:position w:val="0"/>
        </w:rPr>
        <w:t>轮流管理</w:t>
      </w:r>
    </w:p>
    <w:p w14:paraId="041CD9D2">
      <w:pPr>
        <w:pStyle w:val="6"/>
        <w:keepNext w:val="0"/>
        <w:keepLines w:val="0"/>
        <w:widowControl w:val="0"/>
        <w:numPr>
          <w:ilvl w:val="0"/>
          <w:numId w:val="88"/>
        </w:numPr>
        <w:shd w:val="clear" w:color="auto" w:fill="auto"/>
        <w:tabs>
          <w:tab w:val="left" w:pos="938"/>
        </w:tabs>
        <w:bidi w:val="0"/>
        <w:spacing w:before="0" w:after="0" w:line="631" w:lineRule="exact"/>
        <w:ind w:left="0" w:right="0" w:firstLine="540"/>
        <w:jc w:val="both"/>
      </w:pPr>
      <w:bookmarkStart w:id="366" w:name="bookmark366"/>
      <w:bookmarkEnd w:id="366"/>
      <w:r>
        <w:rPr>
          <w:color w:val="000000"/>
          <w:spacing w:val="0"/>
          <w:w w:val="100"/>
          <w:position w:val="0"/>
        </w:rPr>
        <w:t>委托管理</w:t>
      </w:r>
    </w:p>
    <w:p w14:paraId="1F29EC5E">
      <w:pPr>
        <w:pStyle w:val="6"/>
        <w:keepNext w:val="0"/>
        <w:keepLines w:val="0"/>
        <w:widowControl w:val="0"/>
        <w:numPr>
          <w:ilvl w:val="0"/>
          <w:numId w:val="88"/>
        </w:numPr>
        <w:shd w:val="clear" w:color="auto" w:fill="auto"/>
        <w:tabs>
          <w:tab w:val="left" w:pos="938"/>
        </w:tabs>
        <w:bidi w:val="0"/>
        <w:spacing w:before="0" w:after="0" w:line="631" w:lineRule="exact"/>
        <w:ind w:left="0" w:right="0" w:firstLine="540"/>
        <w:jc w:val="both"/>
      </w:pPr>
      <w:bookmarkStart w:id="367" w:name="bookmark367"/>
      <w:bookmarkEnd w:id="367"/>
      <w:r>
        <w:rPr>
          <w:color w:val="000000"/>
          <w:spacing w:val="0"/>
          <w:w w:val="100"/>
          <w:position w:val="0"/>
        </w:rPr>
        <w:t>分别管理</w:t>
      </w:r>
    </w:p>
    <w:p w14:paraId="10109476">
      <w:pPr>
        <w:pStyle w:val="6"/>
        <w:keepNext w:val="0"/>
        <w:keepLines w:val="0"/>
        <w:widowControl w:val="0"/>
        <w:numPr>
          <w:ilvl w:val="0"/>
          <w:numId w:val="88"/>
        </w:numPr>
        <w:shd w:val="clear" w:color="auto" w:fill="auto"/>
        <w:tabs>
          <w:tab w:val="left" w:pos="938"/>
        </w:tabs>
        <w:bidi w:val="0"/>
        <w:spacing w:before="0" w:after="0" w:line="631" w:lineRule="exact"/>
        <w:ind w:left="0" w:right="0" w:firstLine="540"/>
        <w:jc w:val="both"/>
      </w:pPr>
      <w:bookmarkStart w:id="368" w:name="bookmark368"/>
      <w:bookmarkEnd w:id="368"/>
      <w:r>
        <w:rPr>
          <w:color w:val="000000"/>
          <w:spacing w:val="0"/>
          <w:w w:val="100"/>
          <w:position w:val="0"/>
        </w:rPr>
        <w:t>统一管理</w:t>
      </w:r>
    </w:p>
    <w:p w14:paraId="30C00FDB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</w:t>
      </w:r>
    </w:p>
    <w:p w14:paraId="6A93106C">
      <w:pPr>
        <w:pStyle w:val="6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val="left" w:pos="1105"/>
        </w:tabs>
        <w:bidi w:val="0"/>
        <w:spacing w:before="0" w:after="0" w:line="631" w:lineRule="exact"/>
        <w:ind w:left="0" w:right="0" w:firstLine="540"/>
        <w:jc w:val="both"/>
      </w:pPr>
      <w:bookmarkStart w:id="369" w:name="bookmark369"/>
      <w:bookmarkEnd w:id="369"/>
      <w:r>
        <w:rPr>
          <w:color w:val="000000"/>
          <w:spacing w:val="0"/>
          <w:w w:val="100"/>
          <w:position w:val="0"/>
        </w:rPr>
        <w:t>《消防法》规定，禁止在具有火灾.爆炸危险的场所吸烟、使 用明火。因施工等特殊情况需要使用明火作业的，应当按照规定，事 先办理（），采取相应的消防安全措施；作业人员应当遵守消防安全 规定，。</w:t>
      </w:r>
    </w:p>
    <w:p w14:paraId="3079E7E2">
      <w:pPr>
        <w:pStyle w:val="6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val="left" w:pos="938"/>
        </w:tabs>
        <w:bidi w:val="0"/>
        <w:spacing w:before="0" w:after="0" w:line="631" w:lineRule="exact"/>
        <w:ind w:left="0" w:right="0" w:firstLine="540"/>
        <w:jc w:val="both"/>
      </w:pPr>
      <w:bookmarkStart w:id="370" w:name="bookmark370"/>
      <w:bookmarkEnd w:id="370"/>
      <w:r>
        <w:rPr>
          <w:color w:val="000000"/>
          <w:spacing w:val="0"/>
          <w:w w:val="100"/>
          <w:position w:val="0"/>
        </w:rPr>
        <w:t>审批手续</w:t>
      </w:r>
    </w:p>
    <w:p w14:paraId="56ACA55E">
      <w:pPr>
        <w:pStyle w:val="6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val="left" w:pos="938"/>
        </w:tabs>
        <w:bidi w:val="0"/>
        <w:spacing w:before="0" w:after="0" w:line="631" w:lineRule="exact"/>
        <w:ind w:left="0" w:right="0" w:firstLine="540"/>
        <w:jc w:val="both"/>
      </w:pPr>
      <w:bookmarkStart w:id="371" w:name="bookmark371"/>
      <w:bookmarkEnd w:id="371"/>
      <w:r>
        <w:rPr>
          <w:color w:val="000000"/>
          <w:spacing w:val="0"/>
          <w:w w:val="100"/>
          <w:position w:val="0"/>
        </w:rPr>
        <w:t>告知手续</w:t>
      </w:r>
    </w:p>
    <w:p w14:paraId="03991FCD">
      <w:pPr>
        <w:pStyle w:val="6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val="left" w:pos="938"/>
        </w:tabs>
        <w:bidi w:val="0"/>
        <w:spacing w:before="0" w:after="0" w:line="631" w:lineRule="exact"/>
        <w:ind w:left="0" w:right="0" w:firstLine="540"/>
        <w:jc w:val="both"/>
      </w:pPr>
      <w:bookmarkStart w:id="372" w:name="bookmark372"/>
      <w:bookmarkEnd w:id="372"/>
      <w:r>
        <w:rPr>
          <w:color w:val="000000"/>
          <w:spacing w:val="0"/>
          <w:w w:val="100"/>
          <w:position w:val="0"/>
        </w:rPr>
        <w:t>审查手续</w:t>
      </w:r>
    </w:p>
    <w:p w14:paraId="5685EB68">
      <w:pPr>
        <w:pStyle w:val="6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val="left" w:pos="938"/>
        </w:tabs>
        <w:bidi w:val="0"/>
        <w:spacing w:before="0" w:after="0" w:line="631" w:lineRule="exact"/>
        <w:ind w:left="0" w:right="0" w:firstLine="540"/>
        <w:jc w:val="both"/>
      </w:pPr>
      <w:bookmarkStart w:id="373" w:name="bookmark373"/>
      <w:bookmarkEnd w:id="373"/>
      <w:r>
        <w:rPr>
          <w:color w:val="000000"/>
          <w:spacing w:val="0"/>
          <w:w w:val="100"/>
          <w:position w:val="0"/>
        </w:rPr>
        <w:t>监控手续</w:t>
      </w:r>
    </w:p>
    <w:p w14:paraId="009E927D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A</w:t>
      </w:r>
    </w:p>
    <w:p w14:paraId="2C69D33D">
      <w:pPr>
        <w:pStyle w:val="6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val="left" w:pos="1105"/>
        </w:tabs>
        <w:bidi w:val="0"/>
        <w:spacing w:before="0" w:after="0" w:line="647" w:lineRule="exact"/>
        <w:ind w:left="0" w:right="0" w:firstLine="540"/>
        <w:jc w:val="both"/>
      </w:pPr>
      <w:bookmarkStart w:id="374" w:name="bookmark374"/>
      <w:bookmarkEnd w:id="374"/>
      <w:r>
        <w:rPr>
          <w:color w:val="000000"/>
          <w:spacing w:val="0"/>
          <w:w w:val="100"/>
          <w:position w:val="0"/>
        </w:rPr>
        <w:t>《消防法》规定，进行电焊、气焊等具有火灾危险作业的人 员和自动消防系统的（），必须持证上岗，并遵守消防安全</w:t>
      </w:r>
    </w:p>
    <w:p w14:paraId="7A103E0B">
      <w:pPr>
        <w:pStyle w:val="6"/>
        <w:keepNext w:val="0"/>
        <w:keepLines w:val="0"/>
        <w:widowControl w:val="0"/>
        <w:numPr>
          <w:ilvl w:val="0"/>
          <w:numId w:val="90"/>
        </w:numPr>
        <w:shd w:val="clear" w:color="auto" w:fill="auto"/>
        <w:tabs>
          <w:tab w:val="left" w:pos="938"/>
        </w:tabs>
        <w:bidi w:val="0"/>
        <w:spacing w:before="0" w:after="0" w:line="631" w:lineRule="exact"/>
        <w:ind w:left="0" w:right="0" w:firstLine="540"/>
        <w:jc w:val="both"/>
      </w:pPr>
      <w:bookmarkStart w:id="375" w:name="bookmark375"/>
      <w:bookmarkEnd w:id="375"/>
      <w:r>
        <w:rPr>
          <w:color w:val="000000"/>
          <w:spacing w:val="0"/>
          <w:w w:val="100"/>
          <w:position w:val="0"/>
        </w:rPr>
        <w:t>管理人员</w:t>
      </w:r>
    </w:p>
    <w:p w14:paraId="27FF2107">
      <w:pPr>
        <w:pStyle w:val="6"/>
        <w:keepNext w:val="0"/>
        <w:keepLines w:val="0"/>
        <w:widowControl w:val="0"/>
        <w:numPr>
          <w:ilvl w:val="0"/>
          <w:numId w:val="90"/>
        </w:numPr>
        <w:shd w:val="clear" w:color="auto" w:fill="auto"/>
        <w:tabs>
          <w:tab w:val="left" w:pos="938"/>
        </w:tabs>
        <w:bidi w:val="0"/>
        <w:spacing w:before="0" w:after="0" w:line="631" w:lineRule="exact"/>
        <w:ind w:left="0" w:right="0" w:firstLine="540"/>
        <w:jc w:val="both"/>
      </w:pPr>
      <w:bookmarkStart w:id="376" w:name="bookmark376"/>
      <w:bookmarkEnd w:id="376"/>
      <w:r>
        <w:rPr>
          <w:color w:val="000000"/>
          <w:spacing w:val="0"/>
          <w:w w:val="100"/>
          <w:position w:val="0"/>
        </w:rPr>
        <w:t>操作人员</w:t>
      </w:r>
    </w:p>
    <w:p w14:paraId="332935F5">
      <w:pPr>
        <w:pStyle w:val="6"/>
        <w:keepNext w:val="0"/>
        <w:keepLines w:val="0"/>
        <w:widowControl w:val="0"/>
        <w:numPr>
          <w:ilvl w:val="0"/>
          <w:numId w:val="90"/>
        </w:numPr>
        <w:shd w:val="clear" w:color="auto" w:fill="auto"/>
        <w:tabs>
          <w:tab w:val="left" w:pos="938"/>
        </w:tabs>
        <w:bidi w:val="0"/>
        <w:spacing w:before="0" w:after="0" w:line="631" w:lineRule="exact"/>
        <w:ind w:left="0" w:right="0" w:firstLine="540"/>
        <w:jc w:val="both"/>
      </w:pPr>
      <w:bookmarkStart w:id="377" w:name="bookmark377"/>
      <w:bookmarkEnd w:id="377"/>
      <w:r>
        <w:rPr>
          <w:color w:val="000000"/>
          <w:spacing w:val="0"/>
          <w:w w:val="100"/>
          <w:position w:val="0"/>
        </w:rPr>
        <w:t>劳务人员</w:t>
      </w:r>
    </w:p>
    <w:p w14:paraId="12FA2700">
      <w:pPr>
        <w:pStyle w:val="6"/>
        <w:keepNext w:val="0"/>
        <w:keepLines w:val="0"/>
        <w:widowControl w:val="0"/>
        <w:numPr>
          <w:ilvl w:val="0"/>
          <w:numId w:val="90"/>
        </w:numPr>
        <w:shd w:val="clear" w:color="auto" w:fill="auto"/>
        <w:tabs>
          <w:tab w:val="left" w:pos="938"/>
        </w:tabs>
        <w:bidi w:val="0"/>
        <w:spacing w:before="0" w:after="0" w:line="631" w:lineRule="exact"/>
        <w:ind w:left="0" w:right="0" w:firstLine="540"/>
        <w:jc w:val="both"/>
      </w:pPr>
      <w:bookmarkStart w:id="378" w:name="bookmark378"/>
      <w:bookmarkEnd w:id="378"/>
      <w:r>
        <w:rPr>
          <w:color w:val="000000"/>
          <w:spacing w:val="0"/>
          <w:w w:val="100"/>
          <w:position w:val="0"/>
        </w:rPr>
        <w:t>安管人员</w:t>
      </w:r>
    </w:p>
    <w:p w14:paraId="595B71C6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B</w:t>
      </w:r>
    </w:p>
    <w:p w14:paraId="69FFE3B8">
      <w:pPr>
        <w:pStyle w:val="6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val="left" w:pos="1110"/>
        </w:tabs>
        <w:bidi w:val="0"/>
        <w:spacing w:before="0" w:after="0" w:line="631" w:lineRule="exact"/>
        <w:ind w:left="0" w:right="0" w:firstLine="540"/>
        <w:jc w:val="both"/>
      </w:pPr>
      <w:bookmarkStart w:id="379" w:name="bookmark379"/>
      <w:bookmarkEnd w:id="379"/>
      <w:r>
        <w:rPr>
          <w:color w:val="000000"/>
          <w:spacing w:val="0"/>
          <w:w w:val="100"/>
          <w:position w:val="0"/>
        </w:rPr>
        <w:t>《消防法》规定，建筑构件、建筑材料和室内装修，装饰材 料的防火性能必须符合()标准；没有国家标准的，必须符合()标 准.</w:t>
      </w:r>
    </w:p>
    <w:p w14:paraId="00619F07">
      <w:pPr>
        <w:pStyle w:val="6"/>
        <w:keepNext w:val="0"/>
        <w:keepLines w:val="0"/>
        <w:widowControl w:val="0"/>
        <w:numPr>
          <w:ilvl w:val="0"/>
          <w:numId w:val="91"/>
        </w:numPr>
        <w:shd w:val="clear" w:color="auto" w:fill="auto"/>
        <w:tabs>
          <w:tab w:val="left" w:pos="938"/>
        </w:tabs>
        <w:bidi w:val="0"/>
        <w:spacing w:before="0" w:after="0" w:line="631" w:lineRule="exact"/>
        <w:ind w:left="0" w:right="0" w:firstLine="540"/>
        <w:jc w:val="both"/>
      </w:pPr>
      <w:bookmarkStart w:id="380" w:name="bookmark380"/>
      <w:bookmarkEnd w:id="380"/>
      <w:r>
        <w:rPr>
          <w:color w:val="000000"/>
          <w:spacing w:val="0"/>
          <w:w w:val="100"/>
          <w:position w:val="0"/>
        </w:rPr>
        <w:t>地方/行业</w:t>
      </w:r>
    </w:p>
    <w:p w14:paraId="0C96FBCD">
      <w:pPr>
        <w:pStyle w:val="6"/>
        <w:keepNext w:val="0"/>
        <w:keepLines w:val="0"/>
        <w:widowControl w:val="0"/>
        <w:numPr>
          <w:ilvl w:val="0"/>
          <w:numId w:val="91"/>
        </w:numPr>
        <w:shd w:val="clear" w:color="auto" w:fill="auto"/>
        <w:tabs>
          <w:tab w:val="left" w:pos="938"/>
        </w:tabs>
        <w:bidi w:val="0"/>
        <w:spacing w:before="0" w:after="0" w:line="631" w:lineRule="exact"/>
        <w:ind w:left="0" w:right="0" w:firstLine="540"/>
        <w:jc w:val="both"/>
      </w:pPr>
      <w:bookmarkStart w:id="381" w:name="bookmark381"/>
      <w:bookmarkEnd w:id="381"/>
      <w:r>
        <w:rPr>
          <w:color w:val="000000"/>
          <w:spacing w:val="0"/>
          <w:w w:val="100"/>
          <w:position w:val="0"/>
        </w:rPr>
        <w:t>国家/行业</w:t>
      </w:r>
    </w:p>
    <w:p w14:paraId="29ABA5C1">
      <w:pPr>
        <w:pStyle w:val="6"/>
        <w:keepNext w:val="0"/>
        <w:keepLines w:val="0"/>
        <w:widowControl w:val="0"/>
        <w:numPr>
          <w:ilvl w:val="0"/>
          <w:numId w:val="91"/>
        </w:numPr>
        <w:shd w:val="clear" w:color="auto" w:fill="auto"/>
        <w:tabs>
          <w:tab w:val="left" w:pos="938"/>
        </w:tabs>
        <w:bidi w:val="0"/>
        <w:spacing w:before="0" w:after="0" w:line="631" w:lineRule="exact"/>
        <w:ind w:left="0" w:right="0" w:firstLine="540"/>
        <w:jc w:val="both"/>
      </w:pPr>
      <w:bookmarkStart w:id="382" w:name="bookmark382"/>
      <w:bookmarkEnd w:id="382"/>
      <w:r>
        <w:rPr>
          <w:color w:val="000000"/>
          <w:spacing w:val="0"/>
          <w:w w:val="100"/>
          <w:position w:val="0"/>
        </w:rPr>
        <w:t>行业/地方</w:t>
      </w:r>
    </w:p>
    <w:p w14:paraId="35586045">
      <w:pPr>
        <w:pStyle w:val="6"/>
        <w:keepNext w:val="0"/>
        <w:keepLines w:val="0"/>
        <w:widowControl w:val="0"/>
        <w:numPr>
          <w:ilvl w:val="0"/>
          <w:numId w:val="91"/>
        </w:numPr>
        <w:shd w:val="clear" w:color="auto" w:fill="auto"/>
        <w:tabs>
          <w:tab w:val="left" w:pos="938"/>
        </w:tabs>
        <w:bidi w:val="0"/>
        <w:spacing w:before="0" w:after="0" w:line="631" w:lineRule="exact"/>
        <w:ind w:left="0" w:right="0" w:firstLine="540"/>
        <w:jc w:val="both"/>
      </w:pPr>
      <w:bookmarkStart w:id="383" w:name="bookmark383"/>
      <w:bookmarkEnd w:id="383"/>
      <w:r>
        <w:rPr>
          <w:color w:val="000000"/>
          <w:spacing w:val="0"/>
          <w:w w:val="100"/>
          <w:position w:val="0"/>
        </w:rPr>
        <w:t>专业/部门</w:t>
      </w:r>
    </w:p>
    <w:p w14:paraId="36734BEF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B</w:t>
      </w:r>
    </w:p>
    <w:p w14:paraId="11FE7ABB">
      <w:pPr>
        <w:pStyle w:val="6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val="left" w:pos="1110"/>
        </w:tabs>
        <w:bidi w:val="0"/>
        <w:spacing w:before="0" w:after="0" w:line="631" w:lineRule="exact"/>
        <w:ind w:left="0" w:right="0" w:firstLine="540"/>
        <w:jc w:val="both"/>
      </w:pPr>
      <w:bookmarkStart w:id="384" w:name="bookmark384"/>
      <w:bookmarkEnd w:id="384"/>
      <w:r>
        <w:rPr>
          <w:color w:val="000000"/>
          <w:spacing w:val="0"/>
          <w:w w:val="100"/>
          <w:position w:val="0"/>
        </w:rPr>
        <w:t>《消防法》规定，任何单位、个人不得损坏、挪用或者擅自 拆除、停用消防设施、器材，不得埋压、圈占、遮挡消火栓或者占用 防火间距，不得占用、堵塞、封闭疏散通道、安全出口、()。</w:t>
      </w:r>
    </w:p>
    <w:p w14:paraId="78CA7587">
      <w:pPr>
        <w:pStyle w:val="6"/>
        <w:keepNext w:val="0"/>
        <w:keepLines w:val="0"/>
        <w:widowControl w:val="0"/>
        <w:numPr>
          <w:ilvl w:val="0"/>
          <w:numId w:val="92"/>
        </w:numPr>
        <w:shd w:val="clear" w:color="auto" w:fill="auto"/>
        <w:tabs>
          <w:tab w:val="left" w:pos="938"/>
        </w:tabs>
        <w:bidi w:val="0"/>
        <w:spacing w:before="0" w:after="0" w:line="631" w:lineRule="exact"/>
        <w:ind w:left="0" w:right="0" w:firstLine="540"/>
        <w:jc w:val="both"/>
      </w:pPr>
      <w:bookmarkStart w:id="385" w:name="bookmark385"/>
      <w:bookmarkEnd w:id="385"/>
      <w:r>
        <w:rPr>
          <w:color w:val="000000"/>
          <w:spacing w:val="0"/>
          <w:w w:val="100"/>
          <w:position w:val="0"/>
        </w:rPr>
        <w:t>安全通道合</w:t>
      </w:r>
    </w:p>
    <w:p w14:paraId="4200BA78">
      <w:pPr>
        <w:pStyle w:val="6"/>
        <w:keepNext w:val="0"/>
        <w:keepLines w:val="0"/>
        <w:widowControl w:val="0"/>
        <w:numPr>
          <w:ilvl w:val="0"/>
          <w:numId w:val="92"/>
        </w:numPr>
        <w:shd w:val="clear" w:color="auto" w:fill="auto"/>
        <w:tabs>
          <w:tab w:val="left" w:pos="938"/>
        </w:tabs>
        <w:bidi w:val="0"/>
        <w:spacing w:before="0" w:after="0" w:line="631" w:lineRule="exact"/>
        <w:ind w:left="0" w:right="0" w:firstLine="540"/>
        <w:jc w:val="both"/>
      </w:pPr>
      <w:bookmarkStart w:id="386" w:name="bookmark386"/>
      <w:bookmarkEnd w:id="386"/>
      <w:r>
        <w:rPr>
          <w:color w:val="000000"/>
          <w:spacing w:val="0"/>
          <w:w w:val="100"/>
          <w:position w:val="0"/>
        </w:rPr>
        <w:t>交通道路</w:t>
      </w:r>
    </w:p>
    <w:p w14:paraId="720F77A9">
      <w:pPr>
        <w:pStyle w:val="6"/>
        <w:keepNext w:val="0"/>
        <w:keepLines w:val="0"/>
        <w:widowControl w:val="0"/>
        <w:numPr>
          <w:ilvl w:val="0"/>
          <w:numId w:val="92"/>
        </w:numPr>
        <w:shd w:val="clear" w:color="auto" w:fill="auto"/>
        <w:tabs>
          <w:tab w:val="left" w:pos="938"/>
        </w:tabs>
        <w:bidi w:val="0"/>
        <w:spacing w:before="0" w:after="0" w:line="631" w:lineRule="exact"/>
        <w:ind w:left="0" w:right="0" w:firstLine="540"/>
        <w:jc w:val="both"/>
      </w:pPr>
      <w:bookmarkStart w:id="387" w:name="bookmark387"/>
      <w:bookmarkEnd w:id="387"/>
      <w:r>
        <w:rPr>
          <w:color w:val="000000"/>
          <w:spacing w:val="0"/>
          <w:w w:val="100"/>
          <w:position w:val="0"/>
        </w:rPr>
        <w:t>消防车通道</w:t>
      </w:r>
    </w:p>
    <w:p w14:paraId="542F4284">
      <w:pPr>
        <w:pStyle w:val="6"/>
        <w:keepNext w:val="0"/>
        <w:keepLines w:val="0"/>
        <w:widowControl w:val="0"/>
        <w:numPr>
          <w:ilvl w:val="0"/>
          <w:numId w:val="92"/>
        </w:numPr>
        <w:shd w:val="clear" w:color="auto" w:fill="auto"/>
        <w:tabs>
          <w:tab w:val="left" w:pos="938"/>
        </w:tabs>
        <w:bidi w:val="0"/>
        <w:spacing w:before="0" w:after="0" w:line="631" w:lineRule="exact"/>
        <w:ind w:left="0" w:right="0" w:firstLine="540"/>
        <w:jc w:val="both"/>
      </w:pPr>
      <w:bookmarkStart w:id="388" w:name="bookmark388"/>
      <w:bookmarkEnd w:id="388"/>
      <w:r>
        <w:rPr>
          <w:color w:val="000000"/>
          <w:spacing w:val="0"/>
          <w:w w:val="100"/>
          <w:position w:val="0"/>
        </w:rPr>
        <w:t>进人道路</w:t>
      </w:r>
    </w:p>
    <w:p w14:paraId="0E248C68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C</w:t>
      </w:r>
    </w:p>
    <w:p w14:paraId="1E6EB081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解析：</w:t>
      </w:r>
      <w:r>
        <w:rPr>
          <w:color w:val="000000"/>
          <w:spacing w:val="0"/>
          <w:w w:val="100"/>
          <w:position w:val="0"/>
        </w:rPr>
        <w:t>第二十八条任何单位、个人不得损坏、挪用或者擅自拆除、 停用消防设施、器材，不得埋压、圈占、遮挡消火栓或者占用防火间 距，不得占用、堵塞、封闭疏散通道、安全岀口、消防车通道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C</w:t>
      </w:r>
      <w:r>
        <w:rPr>
          <w:color w:val="000000"/>
          <w:spacing w:val="0"/>
          <w:w w:val="100"/>
          <w:position w:val="0"/>
        </w:rPr>
        <w:t>人员 密集场所的门窗不得设置影响逃生和灭火救援的障碍物。</w:t>
      </w:r>
    </w:p>
    <w:p w14:paraId="2A1F0901">
      <w:pPr>
        <w:pStyle w:val="6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val="left" w:pos="1116"/>
        </w:tabs>
        <w:bidi w:val="0"/>
        <w:spacing w:before="0" w:after="320" w:line="634" w:lineRule="exact"/>
        <w:ind w:left="0" w:right="0" w:firstLine="560"/>
        <w:jc w:val="both"/>
      </w:pPr>
      <w:bookmarkStart w:id="389" w:name="bookmark389"/>
      <w:bookmarkEnd w:id="389"/>
      <w:r>
        <w:rPr>
          <w:color w:val="000000"/>
          <w:spacing w:val="0"/>
          <w:w w:val="100"/>
          <w:position w:val="0"/>
        </w:rPr>
        <w:t>《消防法》规定，火灾扑灭后，发生火灾的单位和相关人员 应当按照公安机关消防机构的要求（），接受事故调查，如实提供与 火灾有关的情况。</w:t>
      </w:r>
    </w:p>
    <w:p w14:paraId="2F04A976">
      <w:pPr>
        <w:pStyle w:val="6"/>
        <w:keepNext w:val="0"/>
        <w:keepLines w:val="0"/>
        <w:widowControl w:val="0"/>
        <w:numPr>
          <w:ilvl w:val="0"/>
          <w:numId w:val="93"/>
        </w:numPr>
        <w:shd w:val="clear" w:color="auto" w:fill="auto"/>
        <w:tabs>
          <w:tab w:val="left" w:pos="958"/>
        </w:tabs>
        <w:bidi w:val="0"/>
        <w:spacing w:before="0" w:after="0" w:line="509" w:lineRule="auto"/>
        <w:ind w:left="0" w:right="0" w:firstLine="560"/>
        <w:jc w:val="both"/>
      </w:pPr>
      <w:bookmarkStart w:id="390" w:name="bookmark390"/>
      <w:bookmarkEnd w:id="390"/>
      <w:r>
        <w:rPr>
          <w:color w:val="000000"/>
          <w:spacing w:val="0"/>
          <w:w w:val="100"/>
          <w:position w:val="0"/>
        </w:rPr>
        <w:t>恢复现场</w:t>
      </w:r>
    </w:p>
    <w:p w14:paraId="0D599F5C">
      <w:pPr>
        <w:pStyle w:val="6"/>
        <w:keepNext w:val="0"/>
        <w:keepLines w:val="0"/>
        <w:widowControl w:val="0"/>
        <w:numPr>
          <w:ilvl w:val="0"/>
          <w:numId w:val="93"/>
        </w:numPr>
        <w:shd w:val="clear" w:color="auto" w:fill="auto"/>
        <w:tabs>
          <w:tab w:val="left" w:pos="958"/>
        </w:tabs>
        <w:bidi w:val="0"/>
        <w:spacing w:before="0" w:after="0" w:line="509" w:lineRule="auto"/>
        <w:ind w:left="0" w:right="0" w:firstLine="560"/>
        <w:jc w:val="both"/>
      </w:pPr>
      <w:bookmarkStart w:id="391" w:name="bookmark391"/>
      <w:bookmarkEnd w:id="391"/>
      <w:r>
        <w:rPr>
          <w:color w:val="000000"/>
          <w:spacing w:val="0"/>
          <w:w w:val="100"/>
          <w:position w:val="0"/>
        </w:rPr>
        <w:t>撤离现场</w:t>
      </w:r>
    </w:p>
    <w:p w14:paraId="223187FD">
      <w:pPr>
        <w:pStyle w:val="6"/>
        <w:keepNext w:val="0"/>
        <w:keepLines w:val="0"/>
        <w:widowControl w:val="0"/>
        <w:numPr>
          <w:ilvl w:val="0"/>
          <w:numId w:val="93"/>
        </w:numPr>
        <w:shd w:val="clear" w:color="auto" w:fill="auto"/>
        <w:tabs>
          <w:tab w:val="left" w:pos="958"/>
        </w:tabs>
        <w:bidi w:val="0"/>
        <w:spacing w:before="0" w:after="0" w:line="509" w:lineRule="auto"/>
        <w:ind w:left="0" w:right="0" w:firstLine="560"/>
        <w:jc w:val="both"/>
      </w:pPr>
      <w:bookmarkStart w:id="392" w:name="bookmark392"/>
      <w:bookmarkEnd w:id="392"/>
      <w:r>
        <w:rPr>
          <w:color w:val="000000"/>
          <w:spacing w:val="0"/>
          <w:w w:val="100"/>
          <w:position w:val="0"/>
        </w:rPr>
        <w:t>保护现场</w:t>
      </w:r>
    </w:p>
    <w:p w14:paraId="3ECAC9BA">
      <w:pPr>
        <w:pStyle w:val="6"/>
        <w:keepNext w:val="0"/>
        <w:keepLines w:val="0"/>
        <w:widowControl w:val="0"/>
        <w:numPr>
          <w:ilvl w:val="0"/>
          <w:numId w:val="93"/>
        </w:numPr>
        <w:shd w:val="clear" w:color="auto" w:fill="auto"/>
        <w:tabs>
          <w:tab w:val="left" w:pos="958"/>
        </w:tabs>
        <w:bidi w:val="0"/>
        <w:spacing w:before="0" w:after="0" w:line="509" w:lineRule="auto"/>
        <w:ind w:left="0" w:right="0" w:firstLine="560"/>
        <w:jc w:val="both"/>
      </w:pPr>
      <w:bookmarkStart w:id="393" w:name="bookmark393"/>
      <w:bookmarkEnd w:id="393"/>
      <w:r>
        <w:rPr>
          <w:color w:val="000000"/>
          <w:spacing w:val="0"/>
          <w:w w:val="100"/>
          <w:position w:val="0"/>
        </w:rPr>
        <w:t>恢复生产</w:t>
      </w:r>
    </w:p>
    <w:p w14:paraId="6297CDED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C</w:t>
      </w:r>
    </w:p>
    <w:p w14:paraId="7718E06E">
      <w:pPr>
        <w:pStyle w:val="6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val="left" w:pos="1072"/>
        </w:tabs>
        <w:bidi w:val="0"/>
        <w:spacing w:before="0" w:after="320" w:line="634" w:lineRule="exact"/>
        <w:ind w:left="0" w:right="0" w:firstLine="560"/>
        <w:jc w:val="both"/>
      </w:pPr>
      <w:bookmarkStart w:id="394" w:name="bookmark394"/>
      <w:bookmarkEnd w:id="394"/>
      <w:r>
        <w:rPr>
          <w:color w:val="000000"/>
          <w:spacing w:val="0"/>
          <w:w w:val="100"/>
          <w:position w:val="0"/>
        </w:rPr>
        <w:t>《道路交通通安全法》规定，因工程建设需要占用.控掘道路, 或者跨越，穿越道路架设、增设管线设施，应当事先征得（）部门的 同意；影响交通安全的，还应当征得（）交通管理部门的同意。</w:t>
      </w:r>
    </w:p>
    <w:p w14:paraId="410874E5">
      <w:pPr>
        <w:pStyle w:val="6"/>
        <w:keepNext w:val="0"/>
        <w:keepLines w:val="0"/>
        <w:widowControl w:val="0"/>
        <w:numPr>
          <w:ilvl w:val="0"/>
          <w:numId w:val="94"/>
        </w:numPr>
        <w:shd w:val="clear" w:color="auto" w:fill="auto"/>
        <w:tabs>
          <w:tab w:val="left" w:pos="958"/>
        </w:tabs>
        <w:bidi w:val="0"/>
        <w:spacing w:before="0" w:after="0" w:line="509" w:lineRule="auto"/>
        <w:ind w:left="0" w:right="0" w:firstLine="560"/>
        <w:jc w:val="both"/>
      </w:pPr>
      <w:bookmarkStart w:id="395" w:name="bookmark395"/>
      <w:bookmarkEnd w:id="395"/>
      <w:r>
        <w:rPr>
          <w:color w:val="000000"/>
          <w:spacing w:val="0"/>
          <w:w w:val="100"/>
          <w:position w:val="0"/>
        </w:rPr>
        <w:t>建设主管/公安机关</w:t>
      </w:r>
    </w:p>
    <w:p w14:paraId="030A0DC5">
      <w:pPr>
        <w:pStyle w:val="6"/>
        <w:keepNext w:val="0"/>
        <w:keepLines w:val="0"/>
        <w:widowControl w:val="0"/>
        <w:numPr>
          <w:ilvl w:val="0"/>
          <w:numId w:val="94"/>
        </w:numPr>
        <w:shd w:val="clear" w:color="auto" w:fill="auto"/>
        <w:tabs>
          <w:tab w:val="left" w:pos="958"/>
        </w:tabs>
        <w:bidi w:val="0"/>
        <w:spacing w:before="0" w:after="0" w:line="509" w:lineRule="auto"/>
        <w:ind w:left="0" w:right="0" w:firstLine="560"/>
        <w:jc w:val="both"/>
      </w:pPr>
      <w:bookmarkStart w:id="396" w:name="bookmark396"/>
      <w:bookmarkEnd w:id="396"/>
      <w:r>
        <w:rPr>
          <w:color w:val="000000"/>
          <w:spacing w:val="0"/>
          <w:w w:val="100"/>
          <w:position w:val="0"/>
        </w:rPr>
        <w:t>道路主管/公安机关</w:t>
      </w:r>
    </w:p>
    <w:p w14:paraId="1911F4A4">
      <w:pPr>
        <w:pStyle w:val="6"/>
        <w:keepNext w:val="0"/>
        <w:keepLines w:val="0"/>
        <w:widowControl w:val="0"/>
        <w:numPr>
          <w:ilvl w:val="0"/>
          <w:numId w:val="94"/>
        </w:numPr>
        <w:shd w:val="clear" w:color="auto" w:fill="auto"/>
        <w:tabs>
          <w:tab w:val="left" w:pos="958"/>
        </w:tabs>
        <w:bidi w:val="0"/>
        <w:spacing w:before="0" w:after="0" w:line="509" w:lineRule="auto"/>
        <w:ind w:left="0" w:right="0" w:firstLine="560"/>
        <w:jc w:val="both"/>
      </w:pPr>
      <w:bookmarkStart w:id="397" w:name="bookmark397"/>
      <w:bookmarkEnd w:id="397"/>
      <w:r>
        <w:rPr>
          <w:color w:val="000000"/>
          <w:spacing w:val="0"/>
          <w:w w:val="100"/>
          <w:position w:val="0"/>
        </w:rPr>
        <w:t>道路主管/行政机关</w:t>
      </w:r>
    </w:p>
    <w:p w14:paraId="1F06AA6A">
      <w:pPr>
        <w:pStyle w:val="6"/>
        <w:keepNext w:val="0"/>
        <w:keepLines w:val="0"/>
        <w:widowControl w:val="0"/>
        <w:numPr>
          <w:ilvl w:val="0"/>
          <w:numId w:val="94"/>
        </w:numPr>
        <w:shd w:val="clear" w:color="auto" w:fill="auto"/>
        <w:tabs>
          <w:tab w:val="left" w:pos="958"/>
        </w:tabs>
        <w:bidi w:val="0"/>
        <w:spacing w:before="0" w:after="0" w:line="509" w:lineRule="auto"/>
        <w:ind w:left="0" w:right="0" w:firstLine="560"/>
        <w:jc w:val="both"/>
      </w:pPr>
      <w:bookmarkStart w:id="398" w:name="bookmark398"/>
      <w:bookmarkEnd w:id="398"/>
      <w:r>
        <w:rPr>
          <w:color w:val="000000"/>
          <w:spacing w:val="0"/>
          <w:w w:val="100"/>
          <w:position w:val="0"/>
        </w:rPr>
        <w:t>建筑主管/安全主管</w:t>
      </w:r>
    </w:p>
    <w:p w14:paraId="65E07D1B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7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答案"</w:t>
      </w:r>
    </w:p>
    <w:p w14:paraId="2DAEC8D2">
      <w:pPr>
        <w:pStyle w:val="6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val="left" w:pos="1116"/>
        </w:tabs>
        <w:bidi w:val="0"/>
        <w:spacing w:before="0" w:after="320" w:line="627" w:lineRule="exact"/>
        <w:ind w:left="0" w:right="0" w:firstLine="560"/>
        <w:jc w:val="both"/>
      </w:pPr>
      <w:bookmarkStart w:id="399" w:name="bookmark399"/>
      <w:bookmarkEnd w:id="399"/>
      <w:r>
        <w:rPr>
          <w:color w:val="000000"/>
          <w:spacing w:val="0"/>
          <w:w w:val="100"/>
          <w:position w:val="0"/>
        </w:rPr>
        <w:t>《道路交通安全法》规定，（）应当在经批准的路段和时间 内施工作业，并在距离施工作业地点来车方向安全距岗处设置明显的 安全警示标志，釆取防护措施；</w:t>
      </w:r>
    </w:p>
    <w:p w14:paraId="14C25CC0">
      <w:pPr>
        <w:pStyle w:val="6"/>
        <w:keepNext w:val="0"/>
        <w:keepLines w:val="0"/>
        <w:widowControl w:val="0"/>
        <w:numPr>
          <w:ilvl w:val="0"/>
          <w:numId w:val="95"/>
        </w:numPr>
        <w:shd w:val="clear" w:color="auto" w:fill="auto"/>
        <w:tabs>
          <w:tab w:val="left" w:pos="938"/>
        </w:tabs>
        <w:bidi w:val="0"/>
        <w:spacing w:before="0" w:after="0" w:line="637" w:lineRule="exact"/>
        <w:ind w:left="0" w:right="0" w:firstLine="540"/>
        <w:jc w:val="both"/>
      </w:pPr>
      <w:bookmarkStart w:id="400" w:name="bookmark400"/>
      <w:bookmarkEnd w:id="400"/>
      <w:r>
        <w:rPr>
          <w:color w:val="000000"/>
          <w:spacing w:val="0"/>
          <w:w w:val="100"/>
          <w:position w:val="0"/>
        </w:rPr>
        <w:t>建设施工单位</w:t>
      </w:r>
    </w:p>
    <w:p w14:paraId="4367C1A4">
      <w:pPr>
        <w:pStyle w:val="6"/>
        <w:keepNext w:val="0"/>
        <w:keepLines w:val="0"/>
        <w:widowControl w:val="0"/>
        <w:numPr>
          <w:ilvl w:val="0"/>
          <w:numId w:val="95"/>
        </w:numPr>
        <w:shd w:val="clear" w:color="auto" w:fill="auto"/>
        <w:tabs>
          <w:tab w:val="left" w:pos="938"/>
        </w:tabs>
        <w:bidi w:val="0"/>
        <w:spacing w:before="0" w:after="0" w:line="637" w:lineRule="exact"/>
        <w:ind w:left="0" w:right="0" w:firstLine="540"/>
        <w:jc w:val="both"/>
      </w:pPr>
      <w:bookmarkStart w:id="401" w:name="bookmark401"/>
      <w:bookmarkEnd w:id="401"/>
      <w:r>
        <w:rPr>
          <w:color w:val="000000"/>
          <w:spacing w:val="0"/>
          <w:w w:val="100"/>
          <w:position w:val="0"/>
        </w:rPr>
        <w:t>施工企业</w:t>
      </w:r>
    </w:p>
    <w:p w14:paraId="6D05B948">
      <w:pPr>
        <w:pStyle w:val="6"/>
        <w:keepNext w:val="0"/>
        <w:keepLines w:val="0"/>
        <w:widowControl w:val="0"/>
        <w:numPr>
          <w:ilvl w:val="0"/>
          <w:numId w:val="95"/>
        </w:numPr>
        <w:shd w:val="clear" w:color="auto" w:fill="auto"/>
        <w:tabs>
          <w:tab w:val="left" w:pos="938"/>
        </w:tabs>
        <w:bidi w:val="0"/>
        <w:spacing w:before="0" w:after="0" w:line="637" w:lineRule="exact"/>
        <w:ind w:left="0" w:right="0" w:firstLine="540"/>
        <w:jc w:val="both"/>
      </w:pPr>
      <w:bookmarkStart w:id="402" w:name="bookmark402"/>
      <w:bookmarkEnd w:id="402"/>
      <w:r>
        <w:rPr>
          <w:color w:val="000000"/>
          <w:spacing w:val="0"/>
          <w:w w:val="100"/>
          <w:position w:val="0"/>
        </w:rPr>
        <w:t>施工作业单位</w:t>
      </w:r>
    </w:p>
    <w:p w14:paraId="63F9ECB2">
      <w:pPr>
        <w:pStyle w:val="6"/>
        <w:keepNext w:val="0"/>
        <w:keepLines w:val="0"/>
        <w:widowControl w:val="0"/>
        <w:numPr>
          <w:ilvl w:val="0"/>
          <w:numId w:val="95"/>
        </w:numPr>
        <w:shd w:val="clear" w:color="auto" w:fill="auto"/>
        <w:tabs>
          <w:tab w:val="left" w:pos="938"/>
        </w:tabs>
        <w:bidi w:val="0"/>
        <w:spacing w:before="0" w:after="0" w:line="637" w:lineRule="exact"/>
        <w:ind w:left="0" w:right="0" w:firstLine="540"/>
        <w:jc w:val="both"/>
      </w:pPr>
      <w:bookmarkStart w:id="403" w:name="bookmark403"/>
      <w:bookmarkEnd w:id="403"/>
      <w:r>
        <w:rPr>
          <w:color w:val="000000"/>
          <w:spacing w:val="0"/>
          <w:w w:val="100"/>
          <w:position w:val="0"/>
        </w:rPr>
        <w:t>道路施工单位</w:t>
      </w:r>
    </w:p>
    <w:p w14:paraId="1A86D47E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7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C</w:t>
      </w:r>
    </w:p>
    <w:p w14:paraId="03C2A796">
      <w:pPr>
        <w:pStyle w:val="6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val="left" w:pos="1105"/>
        </w:tabs>
        <w:bidi w:val="0"/>
        <w:spacing w:before="0" w:after="0" w:line="634" w:lineRule="exact"/>
        <w:ind w:left="0" w:right="0" w:firstLine="540"/>
        <w:jc w:val="both"/>
      </w:pPr>
      <w:bookmarkStart w:id="404" w:name="bookmark404"/>
      <w:bookmarkEnd w:id="404"/>
      <w:r>
        <w:rPr>
          <w:color w:val="000000"/>
          <w:spacing w:val="0"/>
          <w:w w:val="100"/>
          <w:position w:val="0"/>
        </w:rPr>
        <w:t>《道路交通安全法》规定，施工作业完毕，应当迅速清除道 路上的障碍物，消除安全隐患，经道路主管部门和公安机关交通管理 部门验收合格，（）要求后，方可恢复通行。</w:t>
      </w:r>
    </w:p>
    <w:p w14:paraId="5F84E9DF">
      <w:pPr>
        <w:pStyle w:val="6"/>
        <w:keepNext w:val="0"/>
        <w:keepLines w:val="0"/>
        <w:widowControl w:val="0"/>
        <w:numPr>
          <w:ilvl w:val="0"/>
          <w:numId w:val="96"/>
        </w:numPr>
        <w:shd w:val="clear" w:color="auto" w:fill="auto"/>
        <w:tabs>
          <w:tab w:val="left" w:pos="938"/>
        </w:tabs>
        <w:bidi w:val="0"/>
        <w:spacing w:before="0" w:after="0" w:line="637" w:lineRule="exact"/>
        <w:ind w:left="0" w:right="0" w:firstLine="540"/>
        <w:jc w:val="both"/>
      </w:pPr>
      <w:bookmarkStart w:id="405" w:name="bookmark405"/>
      <w:bookmarkEnd w:id="405"/>
      <w:r>
        <w:rPr>
          <w:color w:val="000000"/>
          <w:spacing w:val="0"/>
          <w:w w:val="100"/>
          <w:position w:val="0"/>
        </w:rPr>
        <w:t>符合建设</w:t>
      </w:r>
    </w:p>
    <w:p w14:paraId="65BFC4FB">
      <w:pPr>
        <w:pStyle w:val="6"/>
        <w:keepNext w:val="0"/>
        <w:keepLines w:val="0"/>
        <w:widowControl w:val="0"/>
        <w:numPr>
          <w:ilvl w:val="0"/>
          <w:numId w:val="96"/>
        </w:numPr>
        <w:shd w:val="clear" w:color="auto" w:fill="auto"/>
        <w:tabs>
          <w:tab w:val="left" w:pos="938"/>
        </w:tabs>
        <w:bidi w:val="0"/>
        <w:spacing w:before="0" w:after="0" w:line="637" w:lineRule="exact"/>
        <w:ind w:left="0" w:right="0" w:firstLine="540"/>
        <w:jc w:val="both"/>
      </w:pPr>
      <w:bookmarkStart w:id="406" w:name="bookmark406"/>
      <w:bookmarkEnd w:id="406"/>
      <w:r>
        <w:rPr>
          <w:color w:val="000000"/>
          <w:spacing w:val="0"/>
          <w:w w:val="100"/>
          <w:position w:val="0"/>
        </w:rPr>
        <w:t>符合企业</w:t>
      </w:r>
    </w:p>
    <w:p w14:paraId="62AA4CFA">
      <w:pPr>
        <w:pStyle w:val="6"/>
        <w:keepNext w:val="0"/>
        <w:keepLines w:val="0"/>
        <w:widowControl w:val="0"/>
        <w:numPr>
          <w:ilvl w:val="0"/>
          <w:numId w:val="96"/>
        </w:numPr>
        <w:shd w:val="clear" w:color="auto" w:fill="auto"/>
        <w:tabs>
          <w:tab w:val="left" w:pos="938"/>
        </w:tabs>
        <w:bidi w:val="0"/>
        <w:spacing w:before="0" w:after="0" w:line="637" w:lineRule="exact"/>
        <w:ind w:left="0" w:right="0" w:firstLine="540"/>
        <w:jc w:val="both"/>
      </w:pPr>
      <w:bookmarkStart w:id="407" w:name="bookmark407"/>
      <w:bookmarkEnd w:id="407"/>
      <w:r>
        <w:rPr>
          <w:color w:val="000000"/>
          <w:spacing w:val="0"/>
          <w:w w:val="100"/>
          <w:position w:val="0"/>
        </w:rPr>
        <w:t>符合安全</w:t>
      </w:r>
    </w:p>
    <w:p w14:paraId="2750178B">
      <w:pPr>
        <w:pStyle w:val="6"/>
        <w:keepNext w:val="0"/>
        <w:keepLines w:val="0"/>
        <w:widowControl w:val="0"/>
        <w:numPr>
          <w:ilvl w:val="0"/>
          <w:numId w:val="96"/>
        </w:numPr>
        <w:shd w:val="clear" w:color="auto" w:fill="auto"/>
        <w:tabs>
          <w:tab w:val="left" w:pos="938"/>
        </w:tabs>
        <w:bidi w:val="0"/>
        <w:spacing w:before="0" w:after="0" w:line="637" w:lineRule="exact"/>
        <w:ind w:left="0" w:right="0" w:firstLine="540"/>
        <w:jc w:val="both"/>
      </w:pPr>
      <w:bookmarkStart w:id="408" w:name="bookmark408"/>
      <w:bookmarkEnd w:id="408"/>
      <w:r>
        <w:rPr>
          <w:color w:val="000000"/>
          <w:spacing w:val="0"/>
          <w:w w:val="100"/>
          <w:position w:val="0"/>
        </w:rPr>
        <w:t>符合通行</w:t>
      </w:r>
    </w:p>
    <w:p w14:paraId="57996A3B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7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</w:t>
      </w:r>
    </w:p>
    <w:p w14:paraId="004BEE74">
      <w:pPr>
        <w:pStyle w:val="6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val="left" w:pos="1105"/>
        </w:tabs>
        <w:bidi w:val="0"/>
        <w:spacing w:before="0" w:after="0" w:line="641" w:lineRule="exact"/>
        <w:ind w:left="0" w:right="0" w:firstLine="540"/>
        <w:jc w:val="both"/>
      </w:pPr>
      <w:bookmarkStart w:id="409" w:name="bookmark409"/>
      <w:bookmarkEnd w:id="409"/>
      <w:r>
        <w:rPr>
          <w:color w:val="000000"/>
          <w:spacing w:val="0"/>
          <w:w w:val="100"/>
          <w:position w:val="0"/>
        </w:rPr>
        <w:t>《安全生产许可证条例》规定，国家对矿山企业、（）和危险 化学品、烟花爆竹、民用爆破器材生产企业（高危企业）实行安全生产 许可制度。</w:t>
      </w:r>
    </w:p>
    <w:p w14:paraId="2D75D50A">
      <w:pPr>
        <w:pStyle w:val="6"/>
        <w:keepNext w:val="0"/>
        <w:keepLines w:val="0"/>
        <w:widowControl w:val="0"/>
        <w:numPr>
          <w:ilvl w:val="0"/>
          <w:numId w:val="97"/>
        </w:numPr>
        <w:shd w:val="clear" w:color="auto" w:fill="auto"/>
        <w:tabs>
          <w:tab w:val="left" w:pos="938"/>
        </w:tabs>
        <w:bidi w:val="0"/>
        <w:spacing w:before="0" w:after="0" w:line="637" w:lineRule="exact"/>
        <w:ind w:left="0" w:right="0" w:firstLine="540"/>
        <w:jc w:val="both"/>
      </w:pPr>
      <w:bookmarkStart w:id="410" w:name="bookmark410"/>
      <w:bookmarkEnd w:id="410"/>
      <w:r>
        <w:rPr>
          <w:color w:val="000000"/>
          <w:spacing w:val="0"/>
          <w:w w:val="100"/>
          <w:position w:val="0"/>
        </w:rPr>
        <w:t>交通企业</w:t>
      </w:r>
    </w:p>
    <w:p w14:paraId="02D67D21">
      <w:pPr>
        <w:pStyle w:val="6"/>
        <w:keepNext w:val="0"/>
        <w:keepLines w:val="0"/>
        <w:widowControl w:val="0"/>
        <w:numPr>
          <w:ilvl w:val="0"/>
          <w:numId w:val="97"/>
        </w:numPr>
        <w:shd w:val="clear" w:color="auto" w:fill="auto"/>
        <w:tabs>
          <w:tab w:val="left" w:pos="938"/>
        </w:tabs>
        <w:bidi w:val="0"/>
        <w:spacing w:before="0" w:after="0" w:line="637" w:lineRule="exact"/>
        <w:ind w:left="0" w:right="0" w:firstLine="540"/>
        <w:jc w:val="both"/>
      </w:pPr>
      <w:bookmarkStart w:id="411" w:name="bookmark411"/>
      <w:bookmarkEnd w:id="411"/>
      <w:r>
        <w:rPr>
          <w:color w:val="000000"/>
          <w:spacing w:val="0"/>
          <w:w w:val="100"/>
          <w:position w:val="0"/>
        </w:rPr>
        <w:t>物流企业</w:t>
      </w:r>
    </w:p>
    <w:p w14:paraId="6EC310C8">
      <w:pPr>
        <w:pStyle w:val="6"/>
        <w:keepNext w:val="0"/>
        <w:keepLines w:val="0"/>
        <w:widowControl w:val="0"/>
        <w:numPr>
          <w:ilvl w:val="0"/>
          <w:numId w:val="97"/>
        </w:numPr>
        <w:shd w:val="clear" w:color="auto" w:fill="auto"/>
        <w:tabs>
          <w:tab w:val="left" w:pos="938"/>
        </w:tabs>
        <w:bidi w:val="0"/>
        <w:spacing w:before="0" w:after="0" w:line="637" w:lineRule="exact"/>
        <w:ind w:left="0" w:right="0" w:firstLine="540"/>
        <w:jc w:val="both"/>
      </w:pPr>
      <w:bookmarkStart w:id="412" w:name="bookmark412"/>
      <w:bookmarkEnd w:id="412"/>
      <w:r>
        <w:rPr>
          <w:color w:val="000000"/>
          <w:spacing w:val="0"/>
          <w:w w:val="100"/>
          <w:position w:val="0"/>
        </w:rPr>
        <w:t>冶金企业</w:t>
      </w:r>
    </w:p>
    <w:p w14:paraId="24DF52FA">
      <w:pPr>
        <w:pStyle w:val="6"/>
        <w:keepNext w:val="0"/>
        <w:keepLines w:val="0"/>
        <w:widowControl w:val="0"/>
        <w:numPr>
          <w:ilvl w:val="0"/>
          <w:numId w:val="97"/>
        </w:numPr>
        <w:shd w:val="clear" w:color="auto" w:fill="auto"/>
        <w:tabs>
          <w:tab w:val="left" w:pos="938"/>
        </w:tabs>
        <w:bidi w:val="0"/>
        <w:spacing w:before="0" w:after="0" w:line="637" w:lineRule="exact"/>
        <w:ind w:left="0" w:right="0" w:firstLine="540"/>
        <w:jc w:val="both"/>
      </w:pPr>
      <w:bookmarkStart w:id="413" w:name="bookmark413"/>
      <w:bookmarkEnd w:id="413"/>
      <w:r>
        <w:rPr>
          <w:color w:val="000000"/>
          <w:spacing w:val="0"/>
          <w:w w:val="100"/>
          <w:position w:val="0"/>
        </w:rPr>
        <w:t>建筑施工企业</w:t>
      </w:r>
    </w:p>
    <w:p w14:paraId="108930DB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7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</w:t>
      </w:r>
    </w:p>
    <w:p w14:paraId="71568746">
      <w:pPr>
        <w:pStyle w:val="6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val="left" w:pos="1105"/>
        </w:tabs>
        <w:bidi w:val="0"/>
        <w:spacing w:before="0" w:after="0" w:line="637" w:lineRule="exact"/>
        <w:ind w:left="0" w:right="0" w:firstLine="540"/>
        <w:jc w:val="both"/>
        <w:sectPr>
          <w:footerReference r:id="rId25" w:type="default"/>
          <w:footerReference r:id="rId26" w:type="even"/>
          <w:footnotePr>
            <w:numFmt w:val="decimal"/>
          </w:footnotePr>
          <w:type w:val="continuous"/>
          <w:pgSz w:w="11900" w:h="16840"/>
          <w:pgMar w:top="1271" w:right="1771" w:bottom="1353" w:left="1767" w:header="843" w:footer="3" w:gutter="0"/>
          <w:cols w:space="720" w:num="1"/>
          <w:rtlGutter w:val="0"/>
          <w:docGrid w:linePitch="360" w:charSpace="0"/>
        </w:sectPr>
      </w:pPr>
      <w:bookmarkStart w:id="414" w:name="bookmark414"/>
      <w:bookmarkEnd w:id="414"/>
      <w:r>
        <w:rPr>
          <w:color w:val="000000"/>
          <w:spacing w:val="0"/>
          <w:w w:val="100"/>
          <w:position w:val="0"/>
        </w:rPr>
        <w:t>《安全生产许可证条例》规定，不符合本条例规定的安全生</w:t>
      </w:r>
    </w:p>
    <w:p w14:paraId="5CFAFAB5">
      <w:pPr>
        <w:pStyle w:val="6"/>
        <w:keepNext w:val="0"/>
        <w:keepLines w:val="0"/>
        <w:widowControl w:val="0"/>
        <w:shd w:val="clear" w:color="auto" w:fill="auto"/>
        <w:bidi w:val="0"/>
        <w:spacing w:before="0" w:after="320" w:line="63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产条件的，不予颁发安全生产许可证，（）并说明</w:t>
      </w:r>
      <w:r>
        <w:rPr>
          <w:color w:val="000000"/>
          <w:spacing w:val="0"/>
          <w:w w:val="100"/>
          <w:position w:val="0"/>
          <w:lang w:val="zh-CN" w:eastAsia="zh-CN" w:bidi="zh-CN"/>
        </w:rPr>
        <w:t>理由.</w:t>
      </w:r>
    </w:p>
    <w:p w14:paraId="2836365F">
      <w:pPr>
        <w:pStyle w:val="6"/>
        <w:keepNext w:val="0"/>
        <w:keepLines w:val="0"/>
        <w:widowControl w:val="0"/>
        <w:numPr>
          <w:ilvl w:val="0"/>
          <w:numId w:val="98"/>
        </w:numPr>
        <w:shd w:val="clear" w:color="auto" w:fill="auto"/>
        <w:tabs>
          <w:tab w:val="left" w:pos="938"/>
        </w:tabs>
        <w:bidi w:val="0"/>
        <w:spacing w:before="0" w:after="0" w:line="509" w:lineRule="auto"/>
        <w:ind w:left="0" w:right="0" w:firstLine="540"/>
        <w:jc w:val="both"/>
      </w:pPr>
      <w:bookmarkStart w:id="415" w:name="bookmark415"/>
      <w:bookmarkEnd w:id="415"/>
      <w:r>
        <w:rPr>
          <w:color w:val="000000"/>
          <w:spacing w:val="0"/>
          <w:w w:val="100"/>
          <w:position w:val="0"/>
        </w:rPr>
        <w:t>电话通知企业</w:t>
      </w:r>
    </w:p>
    <w:p w14:paraId="4717C4A8">
      <w:pPr>
        <w:pStyle w:val="6"/>
        <w:keepNext w:val="0"/>
        <w:keepLines w:val="0"/>
        <w:widowControl w:val="0"/>
        <w:numPr>
          <w:ilvl w:val="0"/>
          <w:numId w:val="98"/>
        </w:numPr>
        <w:shd w:val="clear" w:color="auto" w:fill="auto"/>
        <w:tabs>
          <w:tab w:val="left" w:pos="938"/>
        </w:tabs>
        <w:bidi w:val="0"/>
        <w:spacing w:before="0" w:after="0" w:line="509" w:lineRule="auto"/>
        <w:ind w:left="0" w:right="0" w:firstLine="540"/>
        <w:jc w:val="both"/>
      </w:pPr>
      <w:bookmarkStart w:id="416" w:name="bookmark416"/>
      <w:bookmarkEnd w:id="416"/>
      <w:r>
        <w:rPr>
          <w:color w:val="000000"/>
          <w:spacing w:val="0"/>
          <w:w w:val="100"/>
          <w:position w:val="0"/>
        </w:rPr>
        <w:t>通过网上公示</w:t>
      </w:r>
    </w:p>
    <w:p w14:paraId="41A99EF2">
      <w:pPr>
        <w:pStyle w:val="6"/>
        <w:keepNext w:val="0"/>
        <w:keepLines w:val="0"/>
        <w:widowControl w:val="0"/>
        <w:numPr>
          <w:ilvl w:val="0"/>
          <w:numId w:val="98"/>
        </w:numPr>
        <w:shd w:val="clear" w:color="auto" w:fill="auto"/>
        <w:tabs>
          <w:tab w:val="left" w:pos="938"/>
        </w:tabs>
        <w:bidi w:val="0"/>
        <w:spacing w:before="0" w:after="0" w:line="509" w:lineRule="auto"/>
        <w:ind w:left="0" w:right="0" w:firstLine="540"/>
        <w:jc w:val="both"/>
      </w:pPr>
      <w:bookmarkStart w:id="417" w:name="bookmark417"/>
      <w:bookmarkEnd w:id="417"/>
      <w:r>
        <w:rPr>
          <w:color w:val="000000"/>
          <w:spacing w:val="0"/>
          <w:w w:val="100"/>
          <w:position w:val="0"/>
        </w:rPr>
        <w:t>书面通知企业</w:t>
      </w:r>
    </w:p>
    <w:p w14:paraId="50D88264">
      <w:pPr>
        <w:pStyle w:val="6"/>
        <w:keepNext w:val="0"/>
        <w:keepLines w:val="0"/>
        <w:widowControl w:val="0"/>
        <w:numPr>
          <w:ilvl w:val="0"/>
          <w:numId w:val="98"/>
        </w:numPr>
        <w:shd w:val="clear" w:color="auto" w:fill="auto"/>
        <w:tabs>
          <w:tab w:val="left" w:pos="938"/>
        </w:tabs>
        <w:bidi w:val="0"/>
        <w:spacing w:before="0" w:after="0" w:line="509" w:lineRule="auto"/>
        <w:ind w:left="0" w:right="0" w:firstLine="540"/>
        <w:jc w:val="both"/>
      </w:pPr>
      <w:bookmarkStart w:id="418" w:name="bookmark418"/>
      <w:bookmarkEnd w:id="418"/>
      <w:r>
        <w:rPr>
          <w:color w:val="000000"/>
          <w:spacing w:val="0"/>
          <w:w w:val="100"/>
          <w:position w:val="0"/>
        </w:rPr>
        <w:t>以上方式均适应</w:t>
      </w:r>
    </w:p>
    <w:p w14:paraId="7FC9E9BE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C</w:t>
      </w:r>
    </w:p>
    <w:p w14:paraId="3995D44D">
      <w:pPr>
        <w:pStyle w:val="6"/>
        <w:keepNext w:val="0"/>
        <w:keepLines w:val="0"/>
        <w:widowControl w:val="0"/>
        <w:numPr>
          <w:ilvl w:val="0"/>
          <w:numId w:val="99"/>
        </w:numPr>
        <w:shd w:val="clear" w:color="auto" w:fill="auto"/>
        <w:tabs>
          <w:tab w:val="left" w:pos="1114"/>
        </w:tabs>
        <w:bidi w:val="0"/>
        <w:spacing w:before="0" w:after="0" w:line="647" w:lineRule="exact"/>
        <w:ind w:left="140" w:right="0" w:firstLine="420"/>
        <w:jc w:val="both"/>
      </w:pPr>
      <w:bookmarkStart w:id="419" w:name="bookmark419"/>
      <w:bookmarkEnd w:id="419"/>
      <w:r>
        <w:rPr>
          <w:color w:val="000000"/>
          <w:spacing w:val="0"/>
          <w:w w:val="100"/>
          <w:position w:val="0"/>
        </w:rPr>
        <w:t xml:space="preserve">«安全生产许可证条例》规定，安全生产许可证的有效期为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O </w:t>
      </w:r>
      <w:r>
        <w:rPr>
          <w:color w:val="000000"/>
          <w:spacing w:val="0"/>
          <w:w w:val="100"/>
          <w:position w:val="0"/>
        </w:rPr>
        <w:t>.安全生产许可证有效期满需要延期的，企业应当于期满前（）</w:t>
      </w:r>
    </w:p>
    <w:p w14:paraId="41FBF004">
      <w:pPr>
        <w:pStyle w:val="6"/>
        <w:keepNext w:val="0"/>
        <w:keepLines w:val="0"/>
        <w:widowControl w:val="0"/>
        <w:shd w:val="clear" w:color="auto" w:fill="auto"/>
        <w:bidi w:val="0"/>
        <w:spacing w:before="0" w:after="320" w:line="63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向原安全生产许可证颁发管理机关办理延期手续。</w:t>
      </w:r>
    </w:p>
    <w:p w14:paraId="0E996D27">
      <w:pPr>
        <w:pStyle w:val="8"/>
        <w:keepNext w:val="0"/>
        <w:keepLines w:val="0"/>
        <w:widowControl w:val="0"/>
        <w:numPr>
          <w:ilvl w:val="0"/>
          <w:numId w:val="100"/>
        </w:numPr>
        <w:shd w:val="clear" w:color="auto" w:fill="auto"/>
        <w:tabs>
          <w:tab w:val="left" w:pos="958"/>
        </w:tabs>
        <w:bidi w:val="0"/>
        <w:spacing w:before="0" w:after="0" w:line="509" w:lineRule="auto"/>
        <w:ind w:left="0" w:right="0"/>
        <w:jc w:val="both"/>
      </w:pPr>
      <w:bookmarkStart w:id="420" w:name="bookmark420"/>
      <w:bookmarkEnd w:id="42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3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/3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个月</w:t>
      </w:r>
    </w:p>
    <w:p w14:paraId="631754F4">
      <w:pPr>
        <w:pStyle w:val="8"/>
        <w:keepNext w:val="0"/>
        <w:keepLines w:val="0"/>
        <w:widowControl w:val="0"/>
        <w:numPr>
          <w:ilvl w:val="0"/>
          <w:numId w:val="100"/>
        </w:numPr>
        <w:shd w:val="clear" w:color="auto" w:fill="auto"/>
        <w:tabs>
          <w:tab w:val="left" w:pos="958"/>
        </w:tabs>
        <w:bidi w:val="0"/>
        <w:spacing w:before="0" w:after="0" w:line="509" w:lineRule="auto"/>
        <w:ind w:left="0" w:right="0"/>
        <w:jc w:val="both"/>
      </w:pPr>
      <w:bookmarkStart w:id="421" w:name="bookmark421"/>
      <w:bookmarkEnd w:id="42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2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/3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个月</w:t>
      </w:r>
    </w:p>
    <w:p w14:paraId="5DA7FAA3">
      <w:pPr>
        <w:pStyle w:val="8"/>
        <w:keepNext w:val="0"/>
        <w:keepLines w:val="0"/>
        <w:widowControl w:val="0"/>
        <w:numPr>
          <w:ilvl w:val="0"/>
          <w:numId w:val="100"/>
        </w:numPr>
        <w:shd w:val="clear" w:color="auto" w:fill="auto"/>
        <w:tabs>
          <w:tab w:val="left" w:pos="958"/>
        </w:tabs>
        <w:bidi w:val="0"/>
        <w:spacing w:before="0" w:after="0" w:line="509" w:lineRule="auto"/>
        <w:ind w:left="0" w:right="0"/>
        <w:jc w:val="both"/>
      </w:pPr>
      <w:bookmarkStart w:id="422" w:name="bookmark422"/>
      <w:bookmarkEnd w:id="42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3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/5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个月</w:t>
      </w:r>
    </w:p>
    <w:p w14:paraId="13ADD66A">
      <w:pPr>
        <w:pStyle w:val="8"/>
        <w:keepNext w:val="0"/>
        <w:keepLines w:val="0"/>
        <w:widowControl w:val="0"/>
        <w:numPr>
          <w:ilvl w:val="0"/>
          <w:numId w:val="100"/>
        </w:numPr>
        <w:shd w:val="clear" w:color="auto" w:fill="auto"/>
        <w:tabs>
          <w:tab w:val="left" w:pos="958"/>
        </w:tabs>
        <w:bidi w:val="0"/>
        <w:spacing w:before="0" w:after="0" w:line="509" w:lineRule="auto"/>
        <w:ind w:left="0" w:right="0"/>
        <w:jc w:val="both"/>
      </w:pPr>
      <w:bookmarkStart w:id="423" w:name="bookmark423"/>
      <w:bookmarkEnd w:id="42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4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/3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个月</w:t>
      </w:r>
    </w:p>
    <w:p w14:paraId="2A8BDAD1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答案: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A</w:t>
      </w:r>
    </w:p>
    <w:p w14:paraId="148DE7F9">
      <w:pPr>
        <w:pStyle w:val="6"/>
        <w:keepNext w:val="0"/>
        <w:keepLines w:val="0"/>
        <w:widowControl w:val="0"/>
        <w:numPr>
          <w:ilvl w:val="0"/>
          <w:numId w:val="99"/>
        </w:numPr>
        <w:shd w:val="clear" w:color="auto" w:fill="auto"/>
        <w:tabs>
          <w:tab w:val="left" w:pos="1114"/>
        </w:tabs>
        <w:bidi w:val="0"/>
        <w:spacing w:before="0" w:after="320" w:line="634" w:lineRule="exact"/>
        <w:ind w:left="0" w:right="0" w:firstLine="560"/>
        <w:jc w:val="both"/>
      </w:pPr>
      <w:bookmarkStart w:id="424" w:name="bookmark424"/>
      <w:bookmarkEnd w:id="424"/>
      <w:r>
        <w:rPr>
          <w:color w:val="000000"/>
          <w:spacing w:val="0"/>
          <w:w w:val="100"/>
          <w:position w:val="0"/>
        </w:rPr>
        <w:t>《安全生产许可证条例》规定，企业在安全生产许可证有效 期内，严格遵守有关安全生产的法律法规，末发生死亡事故的，安全 生产许可证有效期届满时，经原安全生产许可证颁发管理机关同意， 不再审査，安全生产许可证有效期延期（）・</w:t>
      </w:r>
    </w:p>
    <w:p w14:paraId="26B6569C">
      <w:pPr>
        <w:pStyle w:val="16"/>
        <w:keepNext w:val="0"/>
        <w:keepLines w:val="0"/>
        <w:widowControl w:val="0"/>
        <w:numPr>
          <w:ilvl w:val="0"/>
          <w:numId w:val="101"/>
        </w:numPr>
        <w:shd w:val="clear" w:color="auto" w:fill="auto"/>
        <w:tabs>
          <w:tab w:val="left" w:pos="958"/>
        </w:tabs>
        <w:bidi w:val="0"/>
        <w:spacing w:before="0" w:after="0"/>
        <w:ind w:left="0" w:right="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bookmarkStart w:id="425" w:name="bookmark425"/>
      <w:bookmarkEnd w:id="42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3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年</w:t>
      </w:r>
    </w:p>
    <w:p w14:paraId="5453800D">
      <w:pPr>
        <w:pStyle w:val="16"/>
        <w:keepNext w:val="0"/>
        <w:keepLines w:val="0"/>
        <w:widowControl w:val="0"/>
        <w:numPr>
          <w:ilvl w:val="0"/>
          <w:numId w:val="101"/>
        </w:numPr>
        <w:shd w:val="clear" w:color="auto" w:fill="auto"/>
        <w:tabs>
          <w:tab w:val="left" w:pos="958"/>
        </w:tabs>
        <w:bidi w:val="0"/>
        <w:spacing w:before="0" w:after="0"/>
        <w:ind w:left="0" w:right="0"/>
        <w:jc w:val="both"/>
      </w:pPr>
      <w:bookmarkStart w:id="426" w:name="bookmark426"/>
      <w:bookmarkEnd w:id="42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2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年</w:t>
      </w:r>
    </w:p>
    <w:p w14:paraId="26DAC66A">
      <w:pPr>
        <w:pStyle w:val="16"/>
        <w:keepNext w:val="0"/>
        <w:keepLines w:val="0"/>
        <w:widowControl w:val="0"/>
        <w:numPr>
          <w:ilvl w:val="0"/>
          <w:numId w:val="101"/>
        </w:numPr>
        <w:shd w:val="clear" w:color="auto" w:fill="auto"/>
        <w:tabs>
          <w:tab w:val="left" w:pos="958"/>
        </w:tabs>
        <w:bidi w:val="0"/>
        <w:spacing w:before="0" w:after="0"/>
        <w:ind w:left="0" w:right="0"/>
        <w:jc w:val="both"/>
      </w:pPr>
      <w:bookmarkStart w:id="427" w:name="bookmark427"/>
      <w:bookmarkEnd w:id="42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3.5 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年</w:t>
      </w:r>
    </w:p>
    <w:p w14:paraId="18776B82">
      <w:pPr>
        <w:pStyle w:val="16"/>
        <w:keepNext w:val="0"/>
        <w:keepLines w:val="0"/>
        <w:widowControl w:val="0"/>
        <w:numPr>
          <w:ilvl w:val="0"/>
          <w:numId w:val="101"/>
        </w:numPr>
        <w:shd w:val="clear" w:color="auto" w:fill="auto"/>
        <w:tabs>
          <w:tab w:val="left" w:pos="958"/>
        </w:tabs>
        <w:bidi w:val="0"/>
        <w:spacing w:before="0" w:after="320"/>
        <w:ind w:left="0" w:right="0"/>
        <w:jc w:val="both"/>
      </w:pPr>
      <w:bookmarkStart w:id="428" w:name="bookmark428"/>
      <w:bookmarkEnd w:id="42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4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年</w:t>
      </w:r>
      <w:r>
        <w:fldChar w:fldCharType="end"/>
      </w:r>
    </w:p>
    <w:p w14:paraId="53684056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7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A</w:t>
      </w:r>
    </w:p>
    <w:p w14:paraId="6B4A0EEE">
      <w:pPr>
        <w:pStyle w:val="6"/>
        <w:keepNext w:val="0"/>
        <w:keepLines w:val="0"/>
        <w:widowControl w:val="0"/>
        <w:numPr>
          <w:ilvl w:val="0"/>
          <w:numId w:val="99"/>
        </w:numPr>
        <w:shd w:val="clear" w:color="auto" w:fill="auto"/>
        <w:tabs>
          <w:tab w:val="left" w:pos="1090"/>
        </w:tabs>
        <w:bidi w:val="0"/>
        <w:spacing w:before="0" w:after="0" w:line="634" w:lineRule="exact"/>
        <w:ind w:left="140" w:right="0" w:firstLine="420"/>
        <w:jc w:val="both"/>
      </w:pPr>
      <w:bookmarkStart w:id="429" w:name="bookmark429"/>
      <w:bookmarkEnd w:id="429"/>
      <w:r>
        <w:rPr>
          <w:color w:val="000000"/>
          <w:spacing w:val="0"/>
          <w:w w:val="100"/>
          <w:position w:val="0"/>
        </w:rPr>
        <w:t xml:space="preserve">《安全生产许可证条例》规定，企业取得安全生产许可证后,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O</w:t>
      </w:r>
      <w:r>
        <w:rPr>
          <w:color w:val="000000"/>
          <w:spacing w:val="0"/>
          <w:w w:val="100"/>
          <w:position w:val="0"/>
        </w:rPr>
        <w:t>安全生产条件，并应当加强日常安全生产管理，接受安全生产许</w:t>
      </w:r>
    </w:p>
    <w:p w14:paraId="3C999FBC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可证颁发管理机关的监督检查。</w:t>
      </w:r>
    </w:p>
    <w:p w14:paraId="5310594F">
      <w:pPr>
        <w:pStyle w:val="6"/>
        <w:keepNext w:val="0"/>
        <w:keepLines w:val="0"/>
        <w:widowControl w:val="0"/>
        <w:numPr>
          <w:ilvl w:val="0"/>
          <w:numId w:val="102"/>
        </w:numPr>
        <w:shd w:val="clear" w:color="auto" w:fill="auto"/>
        <w:tabs>
          <w:tab w:val="left" w:pos="958"/>
        </w:tabs>
        <w:bidi w:val="0"/>
        <w:spacing w:before="0" w:after="0" w:line="627" w:lineRule="exact"/>
        <w:ind w:left="0" w:right="0" w:firstLine="560"/>
        <w:jc w:val="both"/>
      </w:pPr>
      <w:bookmarkStart w:id="430" w:name="bookmark430"/>
      <w:bookmarkEnd w:id="430"/>
      <w:r>
        <w:rPr>
          <w:color w:val="000000"/>
          <w:spacing w:val="0"/>
          <w:w w:val="100"/>
          <w:position w:val="0"/>
        </w:rPr>
        <w:t>不得改变</w:t>
      </w:r>
    </w:p>
    <w:p w14:paraId="7A5D3354">
      <w:pPr>
        <w:pStyle w:val="6"/>
        <w:keepNext w:val="0"/>
        <w:keepLines w:val="0"/>
        <w:widowControl w:val="0"/>
        <w:numPr>
          <w:ilvl w:val="0"/>
          <w:numId w:val="102"/>
        </w:numPr>
        <w:shd w:val="clear" w:color="auto" w:fill="auto"/>
        <w:tabs>
          <w:tab w:val="left" w:pos="958"/>
        </w:tabs>
        <w:bidi w:val="0"/>
        <w:spacing w:before="0" w:after="0" w:line="627" w:lineRule="exact"/>
        <w:ind w:left="0" w:right="0" w:firstLine="560"/>
        <w:jc w:val="both"/>
      </w:pPr>
      <w:bookmarkStart w:id="431" w:name="bookmark431"/>
      <w:bookmarkEnd w:id="431"/>
      <w:r>
        <w:rPr>
          <w:color w:val="000000"/>
          <w:spacing w:val="0"/>
          <w:w w:val="100"/>
          <w:position w:val="0"/>
        </w:rPr>
        <w:t>不得降低</w:t>
      </w:r>
    </w:p>
    <w:p w14:paraId="7A191DA8">
      <w:pPr>
        <w:pStyle w:val="6"/>
        <w:keepNext w:val="0"/>
        <w:keepLines w:val="0"/>
        <w:widowControl w:val="0"/>
        <w:numPr>
          <w:ilvl w:val="0"/>
          <w:numId w:val="102"/>
        </w:numPr>
        <w:shd w:val="clear" w:color="auto" w:fill="auto"/>
        <w:tabs>
          <w:tab w:val="left" w:pos="958"/>
        </w:tabs>
        <w:bidi w:val="0"/>
        <w:spacing w:before="0" w:after="0" w:line="627" w:lineRule="exact"/>
        <w:ind w:left="0" w:right="0" w:firstLine="560"/>
        <w:jc w:val="both"/>
      </w:pPr>
      <w:bookmarkStart w:id="432" w:name="bookmark432"/>
      <w:bookmarkEnd w:id="432"/>
      <w:r>
        <w:rPr>
          <w:color w:val="000000"/>
          <w:spacing w:val="0"/>
          <w:w w:val="100"/>
          <w:position w:val="0"/>
        </w:rPr>
        <w:t>可以变更</w:t>
      </w:r>
    </w:p>
    <w:p w14:paraId="2A2676F5">
      <w:pPr>
        <w:pStyle w:val="6"/>
        <w:keepNext w:val="0"/>
        <w:keepLines w:val="0"/>
        <w:widowControl w:val="0"/>
        <w:numPr>
          <w:ilvl w:val="0"/>
          <w:numId w:val="102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433" w:name="bookmark433"/>
      <w:bookmarkEnd w:id="433"/>
      <w:r>
        <w:rPr>
          <w:color w:val="000000"/>
          <w:spacing w:val="0"/>
          <w:w w:val="100"/>
          <w:position w:val="0"/>
        </w:rPr>
        <w:t>适当变更</w:t>
      </w:r>
    </w:p>
    <w:p w14:paraId="58669D10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B</w:t>
      </w:r>
    </w:p>
    <w:p w14:paraId="71DB729D">
      <w:pPr>
        <w:pStyle w:val="6"/>
        <w:keepNext w:val="0"/>
        <w:keepLines w:val="0"/>
        <w:widowControl w:val="0"/>
        <w:numPr>
          <w:ilvl w:val="0"/>
          <w:numId w:val="99"/>
        </w:numPr>
        <w:shd w:val="clear" w:color="auto" w:fill="auto"/>
        <w:tabs>
          <w:tab w:val="left" w:pos="1090"/>
        </w:tabs>
        <w:bidi w:val="0"/>
        <w:spacing w:before="0" w:after="0" w:line="634" w:lineRule="exact"/>
        <w:ind w:left="0" w:right="0" w:firstLine="560"/>
        <w:jc w:val="both"/>
      </w:pPr>
      <w:bookmarkStart w:id="434" w:name="bookmark434"/>
      <w:bookmarkEnd w:id="434"/>
      <w:r>
        <w:rPr>
          <w:color w:val="000000"/>
          <w:spacing w:val="0"/>
          <w:w w:val="100"/>
          <w:position w:val="0"/>
        </w:rPr>
        <w:t>《建设工程安全生产管理条例》规定，建设单位不得对勘察、 设计、施工、工程监理等单位提出不符合建设工程安全文生产法律、 法规和强制性标准规定的要求，不得（）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</w:p>
    <w:p w14:paraId="306C7890">
      <w:pPr>
        <w:pStyle w:val="6"/>
        <w:keepNext w:val="0"/>
        <w:keepLines w:val="0"/>
        <w:widowControl w:val="0"/>
        <w:numPr>
          <w:ilvl w:val="0"/>
          <w:numId w:val="103"/>
        </w:numPr>
        <w:shd w:val="clear" w:color="auto" w:fill="auto"/>
        <w:tabs>
          <w:tab w:val="left" w:pos="958"/>
        </w:tabs>
        <w:bidi w:val="0"/>
        <w:spacing w:before="0" w:after="0" w:line="627" w:lineRule="exact"/>
        <w:ind w:left="0" w:right="0" w:firstLine="560"/>
        <w:jc w:val="both"/>
      </w:pPr>
      <w:bookmarkStart w:id="435" w:name="bookmark435"/>
      <w:bookmarkEnd w:id="435"/>
      <w:r>
        <w:rPr>
          <w:color w:val="000000"/>
          <w:spacing w:val="0"/>
          <w:w w:val="100"/>
          <w:position w:val="0"/>
        </w:rPr>
        <w:t>变更合同约定的造价</w:t>
      </w:r>
    </w:p>
    <w:p w14:paraId="3992D050">
      <w:pPr>
        <w:pStyle w:val="6"/>
        <w:keepNext w:val="0"/>
        <w:keepLines w:val="0"/>
        <w:widowControl w:val="0"/>
        <w:numPr>
          <w:ilvl w:val="0"/>
          <w:numId w:val="103"/>
        </w:numPr>
        <w:shd w:val="clear" w:color="auto" w:fill="auto"/>
        <w:tabs>
          <w:tab w:val="left" w:pos="958"/>
        </w:tabs>
        <w:bidi w:val="0"/>
        <w:spacing w:before="0" w:after="0" w:line="627" w:lineRule="exact"/>
        <w:ind w:left="0" w:right="0" w:firstLine="560"/>
        <w:jc w:val="both"/>
      </w:pPr>
      <w:bookmarkStart w:id="436" w:name="bookmark436"/>
      <w:bookmarkEnd w:id="436"/>
      <w:r>
        <w:rPr>
          <w:color w:val="000000"/>
          <w:spacing w:val="0"/>
          <w:w w:val="100"/>
          <w:position w:val="0"/>
        </w:rPr>
        <w:t>压缩定额规定的造价</w:t>
      </w:r>
    </w:p>
    <w:p w14:paraId="41C25EE2">
      <w:pPr>
        <w:pStyle w:val="6"/>
        <w:keepNext w:val="0"/>
        <w:keepLines w:val="0"/>
        <w:widowControl w:val="0"/>
        <w:numPr>
          <w:ilvl w:val="0"/>
          <w:numId w:val="103"/>
        </w:numPr>
        <w:shd w:val="clear" w:color="auto" w:fill="auto"/>
        <w:tabs>
          <w:tab w:val="left" w:pos="958"/>
        </w:tabs>
        <w:bidi w:val="0"/>
        <w:spacing w:before="0" w:after="0" w:line="627" w:lineRule="exact"/>
        <w:ind w:left="0" w:right="0" w:firstLine="560"/>
        <w:jc w:val="both"/>
      </w:pPr>
      <w:bookmarkStart w:id="437" w:name="bookmark437"/>
      <w:bookmarkEnd w:id="437"/>
      <w:r>
        <w:rPr>
          <w:color w:val="000000"/>
          <w:spacing w:val="0"/>
          <w:w w:val="100"/>
          <w:position w:val="0"/>
        </w:rPr>
        <w:t>变更合同约定的内容</w:t>
      </w:r>
    </w:p>
    <w:p w14:paraId="6FD70805">
      <w:pPr>
        <w:pStyle w:val="6"/>
        <w:keepNext w:val="0"/>
        <w:keepLines w:val="0"/>
        <w:widowControl w:val="0"/>
        <w:numPr>
          <w:ilvl w:val="0"/>
          <w:numId w:val="103"/>
        </w:numPr>
        <w:shd w:val="clear" w:color="auto" w:fill="auto"/>
        <w:tabs>
          <w:tab w:val="left" w:pos="958"/>
        </w:tabs>
        <w:bidi w:val="0"/>
        <w:spacing w:before="0" w:after="0" w:line="627" w:lineRule="exact"/>
        <w:ind w:left="0" w:right="0" w:firstLine="560"/>
        <w:jc w:val="both"/>
      </w:pPr>
      <w:bookmarkStart w:id="438" w:name="bookmark438"/>
      <w:bookmarkEnd w:id="438"/>
      <w:r>
        <w:rPr>
          <w:color w:val="000000"/>
          <w:spacing w:val="0"/>
          <w:w w:val="100"/>
          <w:position w:val="0"/>
        </w:rPr>
        <w:t>压缩合同约定的工期</w:t>
      </w:r>
    </w:p>
    <w:p w14:paraId="1AFAFA2A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7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</w:t>
      </w:r>
    </w:p>
    <w:p w14:paraId="25664B6F">
      <w:pPr>
        <w:pStyle w:val="6"/>
        <w:keepNext w:val="0"/>
        <w:keepLines w:val="0"/>
        <w:widowControl w:val="0"/>
        <w:numPr>
          <w:ilvl w:val="0"/>
          <w:numId w:val="99"/>
        </w:numPr>
        <w:shd w:val="clear" w:color="auto" w:fill="auto"/>
        <w:tabs>
          <w:tab w:val="left" w:pos="1090"/>
        </w:tabs>
        <w:bidi w:val="0"/>
        <w:spacing w:before="0" w:after="0" w:line="627" w:lineRule="exact"/>
        <w:ind w:left="0" w:right="0" w:firstLine="560"/>
        <w:jc w:val="both"/>
      </w:pPr>
      <w:bookmarkStart w:id="439" w:name="bookmark439"/>
      <w:bookmarkEnd w:id="439"/>
      <w:r>
        <w:rPr>
          <w:color w:val="000000"/>
          <w:spacing w:val="0"/>
          <w:w w:val="100"/>
          <w:position w:val="0"/>
        </w:rPr>
        <w:t>《建设工程安全生产管理条例》规定，建设单位不得明示或 者暗示施工单位购买、租赁、使用不符合（）的安全防护用具、机械 设备、施工机具及配件、消防设施和</w:t>
      </w:r>
      <w:r>
        <w:rPr>
          <w:color w:val="000000"/>
          <w:spacing w:val="0"/>
          <w:w w:val="100"/>
          <w:position w:val="0"/>
          <w:lang w:val="zh-CN" w:eastAsia="zh-CN" w:bidi="zh-CN"/>
        </w:rPr>
        <w:t>器材.</w:t>
      </w:r>
    </w:p>
    <w:p w14:paraId="5E0980C4">
      <w:pPr>
        <w:pStyle w:val="6"/>
        <w:keepNext w:val="0"/>
        <w:keepLines w:val="0"/>
        <w:widowControl w:val="0"/>
        <w:numPr>
          <w:ilvl w:val="0"/>
          <w:numId w:val="104"/>
        </w:numPr>
        <w:shd w:val="clear" w:color="auto" w:fill="auto"/>
        <w:tabs>
          <w:tab w:val="left" w:pos="958"/>
        </w:tabs>
        <w:bidi w:val="0"/>
        <w:spacing w:before="0" w:after="0" w:line="627" w:lineRule="exact"/>
        <w:ind w:left="0" w:right="0" w:firstLine="560"/>
        <w:jc w:val="both"/>
      </w:pPr>
      <w:bookmarkStart w:id="440" w:name="bookmark440"/>
      <w:bookmarkEnd w:id="440"/>
      <w:r>
        <w:rPr>
          <w:color w:val="000000"/>
          <w:spacing w:val="0"/>
          <w:w w:val="100"/>
          <w:position w:val="0"/>
        </w:rPr>
        <w:t>造价控制要求</w:t>
      </w:r>
    </w:p>
    <w:p w14:paraId="615382FD">
      <w:pPr>
        <w:pStyle w:val="6"/>
        <w:keepNext w:val="0"/>
        <w:keepLines w:val="0"/>
        <w:widowControl w:val="0"/>
        <w:numPr>
          <w:ilvl w:val="0"/>
          <w:numId w:val="104"/>
        </w:numPr>
        <w:shd w:val="clear" w:color="auto" w:fill="auto"/>
        <w:tabs>
          <w:tab w:val="left" w:pos="958"/>
        </w:tabs>
        <w:bidi w:val="0"/>
        <w:spacing w:before="0" w:after="0" w:line="627" w:lineRule="exact"/>
        <w:ind w:left="0" w:right="0" w:firstLine="560"/>
        <w:jc w:val="both"/>
      </w:pPr>
      <w:bookmarkStart w:id="441" w:name="bookmark441"/>
      <w:bookmarkEnd w:id="441"/>
      <w:r>
        <w:rPr>
          <w:color w:val="000000"/>
          <w:spacing w:val="0"/>
          <w:w w:val="100"/>
          <w:position w:val="0"/>
        </w:rPr>
        <w:t>安全施工要求</w:t>
      </w:r>
    </w:p>
    <w:p w14:paraId="67230B65">
      <w:pPr>
        <w:pStyle w:val="6"/>
        <w:keepNext w:val="0"/>
        <w:keepLines w:val="0"/>
        <w:widowControl w:val="0"/>
        <w:numPr>
          <w:ilvl w:val="0"/>
          <w:numId w:val="104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442" w:name="bookmark442"/>
      <w:bookmarkEnd w:id="442"/>
      <w:r>
        <w:rPr>
          <w:color w:val="000000"/>
          <w:spacing w:val="0"/>
          <w:w w:val="100"/>
          <w:position w:val="0"/>
        </w:rPr>
        <w:t>市场要求</w:t>
      </w:r>
    </w:p>
    <w:p w14:paraId="0FFF5766">
      <w:pPr>
        <w:pStyle w:val="6"/>
        <w:keepNext w:val="0"/>
        <w:keepLines w:val="0"/>
        <w:widowControl w:val="0"/>
        <w:numPr>
          <w:ilvl w:val="0"/>
          <w:numId w:val="104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443" w:name="bookmark443"/>
      <w:bookmarkEnd w:id="443"/>
      <w:r>
        <w:rPr>
          <w:color w:val="000000"/>
          <w:spacing w:val="0"/>
          <w:w w:val="100"/>
          <w:position w:val="0"/>
        </w:rPr>
        <w:t>进度要求</w:t>
      </w:r>
    </w:p>
    <w:p w14:paraId="6BC632F1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B</w:t>
      </w:r>
    </w:p>
    <w:p w14:paraId="69A55B7D">
      <w:pPr>
        <w:pStyle w:val="6"/>
        <w:keepNext w:val="0"/>
        <w:keepLines w:val="0"/>
        <w:widowControl w:val="0"/>
        <w:numPr>
          <w:ilvl w:val="0"/>
          <w:numId w:val="99"/>
        </w:numPr>
        <w:shd w:val="clear" w:color="auto" w:fill="auto"/>
        <w:tabs>
          <w:tab w:val="left" w:pos="1105"/>
        </w:tabs>
        <w:bidi w:val="0"/>
        <w:spacing w:before="0" w:after="0" w:line="634" w:lineRule="exact"/>
        <w:ind w:left="0" w:right="0" w:firstLine="560"/>
        <w:jc w:val="both"/>
      </w:pPr>
      <w:bookmarkStart w:id="444" w:name="bookmark444"/>
      <w:bookmarkEnd w:id="444"/>
      <w:r>
        <w:rPr>
          <w:color w:val="000000"/>
          <w:spacing w:val="0"/>
          <w:w w:val="100"/>
          <w:position w:val="0"/>
        </w:rPr>
        <w:t>《建设工程安全生产管理条例》规定，建设单位在申请领取 施工许可证时，应当提供建设工程有关()的资料.</w:t>
      </w:r>
    </w:p>
    <w:p w14:paraId="1B824DBB">
      <w:pPr>
        <w:pStyle w:val="6"/>
        <w:keepNext w:val="0"/>
        <w:keepLines w:val="0"/>
        <w:widowControl w:val="0"/>
        <w:numPr>
          <w:ilvl w:val="0"/>
          <w:numId w:val="105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445" w:name="bookmark445"/>
      <w:bookmarkEnd w:id="445"/>
      <w:r>
        <w:rPr>
          <w:color w:val="000000"/>
          <w:spacing w:val="0"/>
          <w:w w:val="100"/>
          <w:position w:val="0"/>
        </w:rPr>
        <w:t>相关技术措施</w:t>
      </w:r>
    </w:p>
    <w:p w14:paraId="5CDFF85D">
      <w:pPr>
        <w:pStyle w:val="6"/>
        <w:keepNext w:val="0"/>
        <w:keepLines w:val="0"/>
        <w:widowControl w:val="0"/>
        <w:numPr>
          <w:ilvl w:val="0"/>
          <w:numId w:val="105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446" w:name="bookmark446"/>
      <w:bookmarkEnd w:id="446"/>
      <w:r>
        <w:rPr>
          <w:color w:val="000000"/>
          <w:spacing w:val="0"/>
          <w:w w:val="100"/>
          <w:position w:val="0"/>
        </w:rPr>
        <w:t>质量保证措施</w:t>
      </w:r>
    </w:p>
    <w:p w14:paraId="00DE533D">
      <w:pPr>
        <w:pStyle w:val="6"/>
        <w:keepNext w:val="0"/>
        <w:keepLines w:val="0"/>
        <w:widowControl w:val="0"/>
        <w:numPr>
          <w:ilvl w:val="0"/>
          <w:numId w:val="105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447" w:name="bookmark447"/>
      <w:bookmarkEnd w:id="447"/>
      <w:r>
        <w:rPr>
          <w:color w:val="000000"/>
          <w:spacing w:val="0"/>
          <w:w w:val="100"/>
          <w:position w:val="0"/>
        </w:rPr>
        <w:t>安全施工措施</w:t>
      </w:r>
    </w:p>
    <w:p w14:paraId="2FAF01BE">
      <w:pPr>
        <w:pStyle w:val="6"/>
        <w:keepNext w:val="0"/>
        <w:keepLines w:val="0"/>
        <w:widowControl w:val="0"/>
        <w:numPr>
          <w:ilvl w:val="0"/>
          <w:numId w:val="105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448" w:name="bookmark448"/>
      <w:bookmarkEnd w:id="448"/>
      <w:r>
        <w:rPr>
          <w:color w:val="000000"/>
          <w:spacing w:val="0"/>
          <w:w w:val="100"/>
          <w:position w:val="0"/>
        </w:rPr>
        <w:t>环境保护措施</w:t>
      </w:r>
    </w:p>
    <w:p w14:paraId="74248DF1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C</w:t>
      </w:r>
    </w:p>
    <w:p w14:paraId="2C691EF8">
      <w:pPr>
        <w:pStyle w:val="6"/>
        <w:keepNext w:val="0"/>
        <w:keepLines w:val="0"/>
        <w:widowControl w:val="0"/>
        <w:numPr>
          <w:ilvl w:val="0"/>
          <w:numId w:val="99"/>
        </w:numPr>
        <w:shd w:val="clear" w:color="auto" w:fill="auto"/>
        <w:tabs>
          <w:tab w:val="left" w:pos="1105"/>
        </w:tabs>
        <w:bidi w:val="0"/>
        <w:spacing w:before="0" w:after="0" w:line="634" w:lineRule="exact"/>
        <w:ind w:left="0" w:right="0" w:firstLine="560"/>
        <w:jc w:val="both"/>
      </w:pPr>
      <w:bookmarkStart w:id="449" w:name="bookmark449"/>
      <w:bookmarkEnd w:id="449"/>
      <w:r>
        <w:rPr>
          <w:color w:val="000000"/>
          <w:spacing w:val="0"/>
          <w:w w:val="100"/>
          <w:position w:val="0"/>
        </w:rPr>
        <w:t>«建设工程安全生产管理条例》规定，采用新结构，新材料, 新工艺的建设工程和特殊结构的建设工程，设计单位应当在设计中提 出()的措施建议。</w:t>
      </w:r>
    </w:p>
    <w:p w14:paraId="096714B2">
      <w:pPr>
        <w:pStyle w:val="6"/>
        <w:keepNext w:val="0"/>
        <w:keepLines w:val="0"/>
        <w:widowControl w:val="0"/>
        <w:numPr>
          <w:ilvl w:val="0"/>
          <w:numId w:val="106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450" w:name="bookmark450"/>
      <w:bookmarkEnd w:id="450"/>
      <w:r>
        <w:rPr>
          <w:color w:val="000000"/>
          <w:spacing w:val="0"/>
          <w:w w:val="100"/>
          <w:position w:val="0"/>
        </w:rPr>
        <w:t>施工安全操作规程与劳动保护预防安全事故</w:t>
      </w:r>
    </w:p>
    <w:p w14:paraId="403276F6">
      <w:pPr>
        <w:pStyle w:val="6"/>
        <w:keepNext w:val="0"/>
        <w:keepLines w:val="0"/>
        <w:widowControl w:val="0"/>
        <w:numPr>
          <w:ilvl w:val="0"/>
          <w:numId w:val="106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451" w:name="bookmark451"/>
      <w:bookmarkEnd w:id="451"/>
      <w:r>
        <w:rPr>
          <w:color w:val="000000"/>
          <w:spacing w:val="0"/>
          <w:w w:val="100"/>
          <w:position w:val="0"/>
        </w:rPr>
        <w:t>设计本质安全和劳动保护预防安全事故</w:t>
      </w:r>
    </w:p>
    <w:p w14:paraId="7BD0D1DB">
      <w:pPr>
        <w:pStyle w:val="6"/>
        <w:keepNext w:val="0"/>
        <w:keepLines w:val="0"/>
        <w:widowControl w:val="0"/>
        <w:numPr>
          <w:ilvl w:val="0"/>
          <w:numId w:val="106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452" w:name="bookmark452"/>
      <w:bookmarkEnd w:id="452"/>
      <w:r>
        <w:rPr>
          <w:color w:val="000000"/>
          <w:spacing w:val="0"/>
          <w:w w:val="100"/>
          <w:position w:val="0"/>
        </w:rPr>
        <w:t>保障施工作业人员安全和预防生产安全事故</w:t>
      </w:r>
    </w:p>
    <w:p w14:paraId="2CFA2781">
      <w:pPr>
        <w:pStyle w:val="6"/>
        <w:keepNext w:val="0"/>
        <w:keepLines w:val="0"/>
        <w:widowControl w:val="0"/>
        <w:numPr>
          <w:ilvl w:val="0"/>
          <w:numId w:val="106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453" w:name="bookmark453"/>
      <w:bookmarkEnd w:id="453"/>
      <w:r>
        <w:rPr>
          <w:color w:val="000000"/>
          <w:spacing w:val="0"/>
          <w:w w:val="100"/>
          <w:position w:val="0"/>
        </w:rPr>
        <w:t>建筑安全操作与防护施工作业人员安全</w:t>
      </w:r>
    </w:p>
    <w:p w14:paraId="1C5866BB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C</w:t>
      </w:r>
    </w:p>
    <w:p w14:paraId="308EC519">
      <w:pPr>
        <w:pStyle w:val="6"/>
        <w:keepNext w:val="0"/>
        <w:keepLines w:val="0"/>
        <w:widowControl w:val="0"/>
        <w:numPr>
          <w:ilvl w:val="0"/>
          <w:numId w:val="99"/>
        </w:numPr>
        <w:shd w:val="clear" w:color="auto" w:fill="auto"/>
        <w:tabs>
          <w:tab w:val="left" w:pos="1105"/>
        </w:tabs>
        <w:bidi w:val="0"/>
        <w:spacing w:before="0" w:after="0" w:line="634" w:lineRule="exact"/>
        <w:ind w:left="0" w:right="0" w:firstLine="560"/>
        <w:jc w:val="both"/>
      </w:pPr>
      <w:bookmarkStart w:id="454" w:name="bookmark454"/>
      <w:bookmarkEnd w:id="454"/>
      <w:r>
        <w:rPr>
          <w:color w:val="000000"/>
          <w:spacing w:val="0"/>
          <w:w w:val="100"/>
          <w:position w:val="0"/>
        </w:rPr>
        <w:t>《建设工程安全生产管理条例》规定，在施工现场安装、拆 卸施工起重机械和整体提升脚手架，模板等自升式架设设施，()由具 有(相应资质)的单位承担。</w:t>
      </w:r>
    </w:p>
    <w:p w14:paraId="3ABD900D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60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A,</w:t>
      </w:r>
      <w:r>
        <w:rPr>
          <w:color w:val="000000"/>
          <w:spacing w:val="0"/>
          <w:w w:val="100"/>
          <w:position w:val="0"/>
        </w:rPr>
        <w:t>必须</w:t>
      </w:r>
    </w:p>
    <w:p w14:paraId="65DB46FE">
      <w:pPr>
        <w:pStyle w:val="6"/>
        <w:keepNext w:val="0"/>
        <w:keepLines w:val="0"/>
        <w:widowControl w:val="0"/>
        <w:numPr>
          <w:ilvl w:val="0"/>
          <w:numId w:val="107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left"/>
      </w:pPr>
      <w:bookmarkStart w:id="455" w:name="bookmark455"/>
      <w:bookmarkEnd w:id="455"/>
      <w:r>
        <w:rPr>
          <w:color w:val="000000"/>
          <w:spacing w:val="0"/>
          <w:w w:val="100"/>
          <w:position w:val="0"/>
        </w:rPr>
        <w:t>可以</w:t>
      </w:r>
    </w:p>
    <w:p w14:paraId="7BF903FA">
      <w:pPr>
        <w:pStyle w:val="6"/>
        <w:keepNext w:val="0"/>
        <w:keepLines w:val="0"/>
        <w:widowControl w:val="0"/>
        <w:numPr>
          <w:ilvl w:val="0"/>
          <w:numId w:val="107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456" w:name="bookmark456"/>
      <w:bookmarkEnd w:id="456"/>
      <w:r>
        <w:rPr>
          <w:color w:val="000000"/>
          <w:spacing w:val="0"/>
          <w:w w:val="100"/>
          <w:position w:val="0"/>
        </w:rPr>
        <w:t>应当</w:t>
      </w:r>
    </w:p>
    <w:p w14:paraId="221454A7">
      <w:pPr>
        <w:pStyle w:val="6"/>
        <w:keepNext w:val="0"/>
        <w:keepLines w:val="0"/>
        <w:widowControl w:val="0"/>
        <w:numPr>
          <w:ilvl w:val="0"/>
          <w:numId w:val="107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457" w:name="bookmark457"/>
      <w:bookmarkEnd w:id="457"/>
      <w:r>
        <w:rPr>
          <w:color w:val="000000"/>
          <w:spacing w:val="0"/>
          <w:w w:val="100"/>
          <w:position w:val="0"/>
        </w:rPr>
        <w:t>适应需要</w:t>
      </w:r>
    </w:p>
    <w:p w14:paraId="65383649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A</w:t>
      </w:r>
    </w:p>
    <w:p w14:paraId="5734494A">
      <w:pPr>
        <w:pStyle w:val="6"/>
        <w:keepNext w:val="0"/>
        <w:keepLines w:val="0"/>
        <w:widowControl w:val="0"/>
        <w:numPr>
          <w:ilvl w:val="0"/>
          <w:numId w:val="99"/>
        </w:numPr>
        <w:shd w:val="clear" w:color="auto" w:fill="auto"/>
        <w:tabs>
          <w:tab w:val="left" w:pos="1114"/>
        </w:tabs>
        <w:bidi w:val="0"/>
        <w:spacing w:before="0" w:after="0" w:line="634" w:lineRule="exact"/>
        <w:ind w:left="0" w:right="0" w:firstLine="560"/>
        <w:jc w:val="both"/>
      </w:pPr>
      <w:bookmarkStart w:id="458" w:name="bookmark458"/>
      <w:bookmarkEnd w:id="458"/>
      <w:r>
        <w:rPr>
          <w:color w:val="000000"/>
          <w:spacing w:val="0"/>
          <w:w w:val="100"/>
          <w:position w:val="0"/>
        </w:rPr>
        <w:t>《建设工程安全生产管理条例》规定，施工起重机械和整体 提升脚手架</w:t>
      </w:r>
      <w:r>
        <w:rPr>
          <w:color w:val="000000"/>
          <w:spacing w:val="0"/>
          <w:w w:val="100"/>
          <w:position w:val="0"/>
          <w:lang w:val="zh-CN" w:eastAsia="zh-CN" w:bidi="zh-CN"/>
        </w:rPr>
        <w:t>.模</w:t>
      </w:r>
      <w:r>
        <w:rPr>
          <w:color w:val="000000"/>
          <w:spacing w:val="0"/>
          <w:w w:val="100"/>
          <w:position w:val="0"/>
        </w:rPr>
        <w:t>板等自升式架设设施安装完毕后，安装单位应当自检, 出具（），并向施工单位进行安全使用说明，办理验收手续并签字。</w:t>
      </w:r>
    </w:p>
    <w:p w14:paraId="03ADB781">
      <w:pPr>
        <w:pStyle w:val="6"/>
        <w:keepNext w:val="0"/>
        <w:keepLines w:val="0"/>
        <w:widowControl w:val="0"/>
        <w:numPr>
          <w:ilvl w:val="0"/>
          <w:numId w:val="108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459" w:name="bookmark459"/>
      <w:bookmarkEnd w:id="459"/>
      <w:r>
        <w:rPr>
          <w:color w:val="000000"/>
          <w:spacing w:val="0"/>
          <w:w w:val="100"/>
          <w:position w:val="0"/>
        </w:rPr>
        <w:t>自检合格证明</w:t>
      </w:r>
    </w:p>
    <w:p w14:paraId="2A745ED1">
      <w:pPr>
        <w:pStyle w:val="6"/>
        <w:keepNext w:val="0"/>
        <w:keepLines w:val="0"/>
        <w:widowControl w:val="0"/>
        <w:numPr>
          <w:ilvl w:val="0"/>
          <w:numId w:val="108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460" w:name="bookmark460"/>
      <w:bookmarkEnd w:id="460"/>
      <w:r>
        <w:rPr>
          <w:color w:val="000000"/>
          <w:spacing w:val="0"/>
          <w:w w:val="100"/>
          <w:position w:val="0"/>
        </w:rPr>
        <w:t>安装合格证明</w:t>
      </w:r>
    </w:p>
    <w:p w14:paraId="0BB21280">
      <w:pPr>
        <w:pStyle w:val="6"/>
        <w:keepNext w:val="0"/>
        <w:keepLines w:val="0"/>
        <w:widowControl w:val="0"/>
        <w:numPr>
          <w:ilvl w:val="0"/>
          <w:numId w:val="108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461" w:name="bookmark461"/>
      <w:bookmarkEnd w:id="461"/>
      <w:r>
        <w:rPr>
          <w:color w:val="000000"/>
          <w:spacing w:val="0"/>
          <w:w w:val="100"/>
          <w:position w:val="0"/>
        </w:rPr>
        <w:t>使用证明</w:t>
      </w:r>
    </w:p>
    <w:p w14:paraId="29D457B6">
      <w:pPr>
        <w:pStyle w:val="6"/>
        <w:keepNext w:val="0"/>
        <w:keepLines w:val="0"/>
        <w:widowControl w:val="0"/>
        <w:numPr>
          <w:ilvl w:val="0"/>
          <w:numId w:val="108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462" w:name="bookmark462"/>
      <w:bookmarkEnd w:id="462"/>
      <w:r>
        <w:rPr>
          <w:color w:val="000000"/>
          <w:spacing w:val="0"/>
          <w:w w:val="100"/>
          <w:position w:val="0"/>
        </w:rPr>
        <w:t>检验报告</w:t>
      </w:r>
    </w:p>
    <w:p w14:paraId="7991773A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A</w:t>
      </w:r>
    </w:p>
    <w:p w14:paraId="7A504D9F">
      <w:pPr>
        <w:pStyle w:val="6"/>
        <w:keepNext w:val="0"/>
        <w:keepLines w:val="0"/>
        <w:widowControl w:val="0"/>
        <w:numPr>
          <w:ilvl w:val="0"/>
          <w:numId w:val="99"/>
        </w:numPr>
        <w:shd w:val="clear" w:color="auto" w:fill="auto"/>
        <w:tabs>
          <w:tab w:val="left" w:pos="1114"/>
        </w:tabs>
        <w:bidi w:val="0"/>
        <w:spacing w:before="0" w:after="0" w:line="634" w:lineRule="exact"/>
        <w:ind w:left="0" w:right="0" w:firstLine="560"/>
        <w:jc w:val="both"/>
      </w:pPr>
      <w:bookmarkStart w:id="463" w:name="bookmark463"/>
      <w:bookmarkEnd w:id="463"/>
      <w:r>
        <w:rPr>
          <w:color w:val="000000"/>
          <w:spacing w:val="0"/>
          <w:w w:val="100"/>
          <w:position w:val="0"/>
        </w:rPr>
        <w:t>《建设工程安全生产管理条例》规定，安装、拆卸施工起重 机械和整体提升脚手架、模板等自升式架设设施，应当编制拆装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方案. </w:t>
      </w:r>
      <w:r>
        <w:rPr>
          <w:color w:val="000000"/>
          <w:spacing w:val="0"/>
          <w:w w:val="100"/>
          <w:position w:val="0"/>
        </w:rPr>
        <w:t>制定安全施工措施，并由（）现场监督。</w:t>
      </w:r>
    </w:p>
    <w:p w14:paraId="17A373F9">
      <w:pPr>
        <w:pStyle w:val="6"/>
        <w:keepNext w:val="0"/>
        <w:keepLines w:val="0"/>
        <w:widowControl w:val="0"/>
        <w:numPr>
          <w:ilvl w:val="0"/>
          <w:numId w:val="109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464" w:name="bookmark464"/>
      <w:bookmarkEnd w:id="464"/>
      <w:r>
        <w:rPr>
          <w:color w:val="000000"/>
          <w:spacing w:val="0"/>
          <w:w w:val="100"/>
          <w:position w:val="0"/>
        </w:rPr>
        <w:t>专业技术人员</w:t>
      </w:r>
    </w:p>
    <w:p w14:paraId="1A6C58A9">
      <w:pPr>
        <w:pStyle w:val="6"/>
        <w:keepNext w:val="0"/>
        <w:keepLines w:val="0"/>
        <w:widowControl w:val="0"/>
        <w:numPr>
          <w:ilvl w:val="0"/>
          <w:numId w:val="109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465" w:name="bookmark465"/>
      <w:bookmarkEnd w:id="465"/>
      <w:r>
        <w:rPr>
          <w:color w:val="000000"/>
          <w:spacing w:val="0"/>
          <w:w w:val="100"/>
          <w:position w:val="0"/>
        </w:rPr>
        <w:t>安全管理人员</w:t>
      </w:r>
    </w:p>
    <w:p w14:paraId="137496A7">
      <w:pPr>
        <w:pStyle w:val="6"/>
        <w:keepNext w:val="0"/>
        <w:keepLines w:val="0"/>
        <w:widowControl w:val="0"/>
        <w:numPr>
          <w:ilvl w:val="0"/>
          <w:numId w:val="109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466" w:name="bookmark466"/>
      <w:bookmarkEnd w:id="466"/>
      <w:r>
        <w:rPr>
          <w:color w:val="000000"/>
          <w:spacing w:val="0"/>
          <w:w w:val="100"/>
          <w:position w:val="0"/>
        </w:rPr>
        <w:t>安拆管理人员器</w:t>
      </w:r>
    </w:p>
    <w:p w14:paraId="2C6B7997">
      <w:pPr>
        <w:pStyle w:val="6"/>
        <w:keepNext w:val="0"/>
        <w:keepLines w:val="0"/>
        <w:widowControl w:val="0"/>
        <w:numPr>
          <w:ilvl w:val="0"/>
          <w:numId w:val="109"/>
        </w:numPr>
        <w:shd w:val="clear" w:color="auto" w:fill="auto"/>
        <w:tabs>
          <w:tab w:val="left" w:pos="958"/>
        </w:tabs>
        <w:bidi w:val="0"/>
        <w:spacing w:before="0" w:after="0" w:line="634" w:lineRule="exact"/>
        <w:ind w:left="0" w:right="0" w:firstLine="560"/>
        <w:jc w:val="both"/>
      </w:pPr>
      <w:bookmarkStart w:id="467" w:name="bookmark467"/>
      <w:bookmarkEnd w:id="467"/>
      <w:r>
        <w:rPr>
          <w:color w:val="000000"/>
          <w:spacing w:val="0"/>
          <w:w w:val="100"/>
          <w:position w:val="0"/>
        </w:rPr>
        <w:t>安拆施工人员</w:t>
      </w:r>
    </w:p>
    <w:p w14:paraId="7D7D7FCF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A</w:t>
      </w:r>
    </w:p>
    <w:p w14:paraId="01AE9CB5">
      <w:pPr>
        <w:pStyle w:val="6"/>
        <w:keepNext w:val="0"/>
        <w:keepLines w:val="0"/>
        <w:widowControl w:val="0"/>
        <w:numPr>
          <w:ilvl w:val="0"/>
          <w:numId w:val="99"/>
        </w:numPr>
        <w:shd w:val="clear" w:color="auto" w:fill="auto"/>
        <w:tabs>
          <w:tab w:val="left" w:pos="1114"/>
        </w:tabs>
        <w:bidi w:val="0"/>
        <w:spacing w:before="0" w:after="0" w:line="647" w:lineRule="exact"/>
        <w:ind w:left="0" w:right="0" w:firstLine="560"/>
        <w:jc w:val="both"/>
        <w:sectPr>
          <w:footerReference r:id="rId27" w:type="default"/>
          <w:footerReference r:id="rId28" w:type="even"/>
          <w:footnotePr>
            <w:numFmt w:val="decimal"/>
          </w:footnotePr>
          <w:type w:val="continuous"/>
          <w:pgSz w:w="11900" w:h="16840"/>
          <w:pgMar w:top="1271" w:right="1771" w:bottom="1353" w:left="1767" w:header="843" w:footer="3" w:gutter="0"/>
          <w:cols w:space="720" w:num="1"/>
          <w:rtlGutter w:val="0"/>
          <w:docGrid w:linePitch="360" w:charSpace="0"/>
        </w:sectPr>
      </w:pPr>
      <w:bookmarkStart w:id="468" w:name="bookmark468"/>
      <w:bookmarkEnd w:id="468"/>
      <w:r>
        <w:rPr>
          <w:color w:val="000000"/>
          <w:spacing w:val="0"/>
          <w:w w:val="100"/>
          <w:position w:val="0"/>
        </w:rPr>
        <w:t>《建设工程安全生产管理条例》规定，检验检测机构对检测 合格的施工起重机械和整体提升脚手架、模板等自升式架设设施，应</w:t>
      </w:r>
    </w:p>
    <w:p w14:paraId="7720200F">
      <w:pPr>
        <w:pStyle w:val="6"/>
        <w:keepNext w:val="0"/>
        <w:keepLines w:val="0"/>
        <w:widowControl w:val="0"/>
        <w:shd w:val="clear" w:color="auto" w:fill="auto"/>
        <w:bidi w:val="0"/>
        <w:spacing w:before="0" w:after="340" w:line="631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当出具（）文件，并对检测结果负责。</w:t>
      </w:r>
    </w:p>
    <w:p w14:paraId="018E7200">
      <w:pPr>
        <w:pStyle w:val="6"/>
        <w:keepNext w:val="0"/>
        <w:keepLines w:val="0"/>
        <w:widowControl w:val="0"/>
        <w:numPr>
          <w:ilvl w:val="0"/>
          <w:numId w:val="110"/>
        </w:numPr>
        <w:shd w:val="clear" w:color="auto" w:fill="auto"/>
        <w:tabs>
          <w:tab w:val="left" w:pos="958"/>
        </w:tabs>
        <w:bidi w:val="0"/>
        <w:spacing w:before="0" w:after="0" w:line="506" w:lineRule="auto"/>
        <w:ind w:left="0" w:right="0" w:firstLine="560"/>
        <w:jc w:val="both"/>
      </w:pPr>
      <w:bookmarkStart w:id="469" w:name="bookmark469"/>
      <w:bookmarkEnd w:id="469"/>
      <w:r>
        <w:rPr>
          <w:color w:val="000000"/>
          <w:spacing w:val="0"/>
          <w:w w:val="100"/>
          <w:position w:val="0"/>
        </w:rPr>
        <w:t>产品合格证明</w:t>
      </w:r>
    </w:p>
    <w:p w14:paraId="1192AE31">
      <w:pPr>
        <w:pStyle w:val="6"/>
        <w:keepNext w:val="0"/>
        <w:keepLines w:val="0"/>
        <w:widowControl w:val="0"/>
        <w:numPr>
          <w:ilvl w:val="0"/>
          <w:numId w:val="110"/>
        </w:numPr>
        <w:shd w:val="clear" w:color="auto" w:fill="auto"/>
        <w:tabs>
          <w:tab w:val="left" w:pos="958"/>
        </w:tabs>
        <w:bidi w:val="0"/>
        <w:spacing w:before="0" w:after="0" w:line="506" w:lineRule="auto"/>
        <w:ind w:left="0" w:right="0" w:firstLine="560"/>
        <w:jc w:val="both"/>
      </w:pPr>
      <w:bookmarkStart w:id="470" w:name="bookmark470"/>
      <w:bookmarkEnd w:id="470"/>
      <w:r>
        <w:rPr>
          <w:color w:val="000000"/>
          <w:spacing w:val="0"/>
          <w:w w:val="100"/>
          <w:position w:val="0"/>
        </w:rPr>
        <w:t>安全合格证明</w:t>
      </w:r>
    </w:p>
    <w:p w14:paraId="2587A1EC">
      <w:pPr>
        <w:pStyle w:val="6"/>
        <w:keepNext w:val="0"/>
        <w:keepLines w:val="0"/>
        <w:widowControl w:val="0"/>
        <w:numPr>
          <w:ilvl w:val="0"/>
          <w:numId w:val="110"/>
        </w:numPr>
        <w:shd w:val="clear" w:color="auto" w:fill="auto"/>
        <w:tabs>
          <w:tab w:val="left" w:pos="958"/>
        </w:tabs>
        <w:bidi w:val="0"/>
        <w:spacing w:before="0" w:after="0" w:line="506" w:lineRule="auto"/>
        <w:ind w:left="0" w:right="0" w:firstLine="560"/>
        <w:jc w:val="both"/>
      </w:pPr>
      <w:bookmarkStart w:id="471" w:name="bookmark471"/>
      <w:bookmarkEnd w:id="471"/>
      <w:r>
        <w:rPr>
          <w:color w:val="000000"/>
          <w:spacing w:val="0"/>
          <w:w w:val="100"/>
          <w:position w:val="0"/>
        </w:rPr>
        <w:t>制造许可证明</w:t>
      </w:r>
    </w:p>
    <w:p w14:paraId="69E0710B">
      <w:pPr>
        <w:pStyle w:val="6"/>
        <w:keepNext w:val="0"/>
        <w:keepLines w:val="0"/>
        <w:widowControl w:val="0"/>
        <w:numPr>
          <w:ilvl w:val="0"/>
          <w:numId w:val="110"/>
        </w:numPr>
        <w:shd w:val="clear" w:color="auto" w:fill="auto"/>
        <w:tabs>
          <w:tab w:val="left" w:pos="958"/>
        </w:tabs>
        <w:bidi w:val="0"/>
        <w:spacing w:before="0" w:after="0" w:line="506" w:lineRule="auto"/>
        <w:ind w:left="0" w:right="0" w:firstLine="560"/>
        <w:jc w:val="both"/>
      </w:pPr>
      <w:bookmarkStart w:id="472" w:name="bookmark472"/>
      <w:bookmarkEnd w:id="472"/>
      <w:r>
        <w:rPr>
          <w:color w:val="000000"/>
          <w:spacing w:val="0"/>
          <w:w w:val="100"/>
          <w:position w:val="0"/>
        </w:rPr>
        <w:t>制造合格证明</w:t>
      </w:r>
    </w:p>
    <w:p w14:paraId="5B077032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B</w:t>
      </w:r>
    </w:p>
    <w:p w14:paraId="4DDEEFD0">
      <w:pPr>
        <w:pStyle w:val="6"/>
        <w:keepNext w:val="0"/>
        <w:keepLines w:val="0"/>
        <w:widowControl w:val="0"/>
        <w:numPr>
          <w:ilvl w:val="0"/>
          <w:numId w:val="111"/>
        </w:numPr>
        <w:shd w:val="clear" w:color="auto" w:fill="auto"/>
        <w:tabs>
          <w:tab w:val="left" w:pos="1123"/>
        </w:tabs>
        <w:bidi w:val="0"/>
        <w:spacing w:before="0" w:after="340" w:line="631" w:lineRule="exact"/>
        <w:ind w:left="0" w:right="0" w:firstLine="560"/>
        <w:jc w:val="both"/>
      </w:pPr>
      <w:bookmarkStart w:id="473" w:name="bookmark473"/>
      <w:bookmarkEnd w:id="473"/>
      <w:r>
        <w:rPr>
          <w:color w:val="000000"/>
          <w:spacing w:val="0"/>
          <w:w w:val="100"/>
          <w:position w:val="0"/>
        </w:rPr>
        <w:t>«建筑工程安全生产条例》规定，施工单位主要负责人依法 对本单位的安全生产工作全面负责。施工单位的项目负责人应当由取 得相应（）的人员担任.</w:t>
      </w:r>
    </w:p>
    <w:p w14:paraId="2720EC06">
      <w:pPr>
        <w:pStyle w:val="6"/>
        <w:keepNext w:val="0"/>
        <w:keepLines w:val="0"/>
        <w:widowControl w:val="0"/>
        <w:numPr>
          <w:ilvl w:val="0"/>
          <w:numId w:val="112"/>
        </w:numPr>
        <w:shd w:val="clear" w:color="auto" w:fill="auto"/>
        <w:tabs>
          <w:tab w:val="left" w:pos="958"/>
        </w:tabs>
        <w:bidi w:val="0"/>
        <w:spacing w:before="0" w:after="0" w:line="506" w:lineRule="auto"/>
        <w:ind w:left="0" w:right="0" w:firstLine="560"/>
        <w:jc w:val="both"/>
      </w:pPr>
      <w:bookmarkStart w:id="474" w:name="bookmark474"/>
      <w:bookmarkEnd w:id="474"/>
      <w:r>
        <w:rPr>
          <w:color w:val="000000"/>
          <w:spacing w:val="0"/>
          <w:w w:val="100"/>
          <w:position w:val="0"/>
        </w:rPr>
        <w:t>技术职称</w:t>
      </w:r>
    </w:p>
    <w:p w14:paraId="67FDDD45">
      <w:pPr>
        <w:pStyle w:val="6"/>
        <w:keepNext w:val="0"/>
        <w:keepLines w:val="0"/>
        <w:widowControl w:val="0"/>
        <w:numPr>
          <w:ilvl w:val="0"/>
          <w:numId w:val="112"/>
        </w:numPr>
        <w:shd w:val="clear" w:color="auto" w:fill="auto"/>
        <w:tabs>
          <w:tab w:val="left" w:pos="958"/>
        </w:tabs>
        <w:bidi w:val="0"/>
        <w:spacing w:before="0" w:after="0" w:line="506" w:lineRule="auto"/>
        <w:ind w:left="0" w:right="0" w:firstLine="560"/>
        <w:jc w:val="both"/>
      </w:pPr>
      <w:bookmarkStart w:id="475" w:name="bookmark475"/>
      <w:bookmarkEnd w:id="475"/>
      <w:r>
        <w:rPr>
          <w:color w:val="000000"/>
          <w:spacing w:val="0"/>
          <w:w w:val="100"/>
          <w:position w:val="0"/>
        </w:rPr>
        <w:t>工作年限</w:t>
      </w:r>
    </w:p>
    <w:p w14:paraId="32D6AB2F">
      <w:pPr>
        <w:pStyle w:val="6"/>
        <w:keepNext w:val="0"/>
        <w:keepLines w:val="0"/>
        <w:widowControl w:val="0"/>
        <w:numPr>
          <w:ilvl w:val="0"/>
          <w:numId w:val="112"/>
        </w:numPr>
        <w:shd w:val="clear" w:color="auto" w:fill="auto"/>
        <w:tabs>
          <w:tab w:val="left" w:pos="958"/>
        </w:tabs>
        <w:bidi w:val="0"/>
        <w:spacing w:before="0" w:after="0" w:line="506" w:lineRule="auto"/>
        <w:ind w:left="0" w:right="0" w:firstLine="560"/>
        <w:jc w:val="both"/>
      </w:pPr>
      <w:bookmarkStart w:id="476" w:name="bookmark476"/>
      <w:bookmarkEnd w:id="476"/>
      <w:r>
        <w:rPr>
          <w:color w:val="000000"/>
          <w:spacing w:val="0"/>
          <w:w w:val="100"/>
          <w:position w:val="0"/>
        </w:rPr>
        <w:t>执业资格</w:t>
      </w:r>
    </w:p>
    <w:p w14:paraId="50708D3E">
      <w:pPr>
        <w:pStyle w:val="6"/>
        <w:keepNext w:val="0"/>
        <w:keepLines w:val="0"/>
        <w:widowControl w:val="0"/>
        <w:numPr>
          <w:ilvl w:val="0"/>
          <w:numId w:val="112"/>
        </w:numPr>
        <w:shd w:val="clear" w:color="auto" w:fill="auto"/>
        <w:tabs>
          <w:tab w:val="left" w:pos="958"/>
        </w:tabs>
        <w:bidi w:val="0"/>
        <w:spacing w:before="0" w:after="0" w:line="506" w:lineRule="auto"/>
        <w:ind w:left="0" w:right="0" w:firstLine="560"/>
        <w:jc w:val="both"/>
      </w:pPr>
      <w:bookmarkStart w:id="477" w:name="bookmark477"/>
      <w:bookmarkEnd w:id="477"/>
      <w:r>
        <w:rPr>
          <w:color w:val="000000"/>
          <w:spacing w:val="0"/>
          <w:w w:val="100"/>
          <w:position w:val="0"/>
        </w:rPr>
        <w:t>行政职务</w:t>
      </w:r>
    </w:p>
    <w:p w14:paraId="49F4DA14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答案: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C</w:t>
      </w:r>
    </w:p>
    <w:p w14:paraId="3A6966DE">
      <w:pPr>
        <w:pStyle w:val="6"/>
        <w:keepNext w:val="0"/>
        <w:keepLines w:val="0"/>
        <w:widowControl w:val="0"/>
        <w:numPr>
          <w:ilvl w:val="0"/>
          <w:numId w:val="111"/>
        </w:numPr>
        <w:shd w:val="clear" w:color="auto" w:fill="auto"/>
        <w:tabs>
          <w:tab w:val="left" w:pos="1123"/>
        </w:tabs>
        <w:bidi w:val="0"/>
        <w:spacing w:before="0" w:after="340" w:line="631" w:lineRule="exact"/>
        <w:ind w:left="0" w:right="0" w:firstLine="560"/>
        <w:jc w:val="both"/>
      </w:pPr>
      <w:bookmarkStart w:id="478" w:name="bookmark478"/>
      <w:bookmarkEnd w:id="478"/>
      <w:r>
        <w:rPr>
          <w:color w:val="000000"/>
          <w:spacing w:val="0"/>
          <w:w w:val="100"/>
          <w:position w:val="0"/>
        </w:rPr>
        <w:t>《建设工程安全生产管理条例》规定，施工单位应当设立安 全生产管理机构，配备（）人员。并负责对安全生产进行现场监督检 査。</w:t>
      </w:r>
    </w:p>
    <w:p w14:paraId="7D552F1A">
      <w:pPr>
        <w:pStyle w:val="6"/>
        <w:keepNext w:val="0"/>
        <w:keepLines w:val="0"/>
        <w:widowControl w:val="0"/>
        <w:numPr>
          <w:ilvl w:val="0"/>
          <w:numId w:val="113"/>
        </w:numPr>
        <w:shd w:val="clear" w:color="auto" w:fill="auto"/>
        <w:tabs>
          <w:tab w:val="left" w:pos="958"/>
        </w:tabs>
        <w:bidi w:val="0"/>
        <w:spacing w:before="0" w:after="0" w:line="506" w:lineRule="auto"/>
        <w:ind w:left="0" w:right="0" w:firstLine="560"/>
        <w:jc w:val="both"/>
      </w:pPr>
      <w:bookmarkStart w:id="479" w:name="bookmark479"/>
      <w:bookmarkEnd w:id="479"/>
      <w:r>
        <w:rPr>
          <w:color w:val="000000"/>
          <w:spacing w:val="0"/>
          <w:w w:val="100"/>
          <w:position w:val="0"/>
        </w:rPr>
        <w:t>专职安全生产管理</w:t>
      </w:r>
    </w:p>
    <w:p w14:paraId="6700652F">
      <w:pPr>
        <w:pStyle w:val="6"/>
        <w:keepNext w:val="0"/>
        <w:keepLines w:val="0"/>
        <w:widowControl w:val="0"/>
        <w:numPr>
          <w:ilvl w:val="0"/>
          <w:numId w:val="113"/>
        </w:numPr>
        <w:shd w:val="clear" w:color="auto" w:fill="auto"/>
        <w:tabs>
          <w:tab w:val="left" w:pos="958"/>
        </w:tabs>
        <w:bidi w:val="0"/>
        <w:spacing w:before="0" w:after="0" w:line="506" w:lineRule="auto"/>
        <w:ind w:left="0" w:right="0" w:firstLine="560"/>
        <w:jc w:val="both"/>
      </w:pPr>
      <w:bookmarkStart w:id="480" w:name="bookmark480"/>
      <w:bookmarkEnd w:id="480"/>
      <w:r>
        <w:rPr>
          <w:color w:val="000000"/>
          <w:spacing w:val="0"/>
          <w:w w:val="100"/>
          <w:position w:val="0"/>
        </w:rPr>
        <w:t>兼职安全生产管理</w:t>
      </w:r>
    </w:p>
    <w:p w14:paraId="79D22C7F">
      <w:pPr>
        <w:pStyle w:val="6"/>
        <w:keepNext w:val="0"/>
        <w:keepLines w:val="0"/>
        <w:widowControl w:val="0"/>
        <w:numPr>
          <w:ilvl w:val="0"/>
          <w:numId w:val="113"/>
        </w:numPr>
        <w:shd w:val="clear" w:color="auto" w:fill="auto"/>
        <w:tabs>
          <w:tab w:val="left" w:pos="958"/>
        </w:tabs>
        <w:bidi w:val="0"/>
        <w:spacing w:before="0" w:after="0" w:line="506" w:lineRule="auto"/>
        <w:ind w:left="0" w:right="0" w:firstLine="560"/>
        <w:jc w:val="both"/>
      </w:pPr>
      <w:bookmarkStart w:id="481" w:name="bookmark481"/>
      <w:bookmarkEnd w:id="481"/>
      <w:r>
        <w:rPr>
          <w:color w:val="000000"/>
          <w:spacing w:val="0"/>
          <w:w w:val="100"/>
          <w:position w:val="0"/>
        </w:rPr>
        <w:t>安全生产监理技术管理人员</w:t>
      </w:r>
    </w:p>
    <w:p w14:paraId="5B016081">
      <w:pPr>
        <w:pStyle w:val="6"/>
        <w:keepNext w:val="0"/>
        <w:keepLines w:val="0"/>
        <w:widowControl w:val="0"/>
        <w:numPr>
          <w:ilvl w:val="0"/>
          <w:numId w:val="113"/>
        </w:numPr>
        <w:shd w:val="clear" w:color="auto" w:fill="auto"/>
        <w:tabs>
          <w:tab w:val="left" w:pos="958"/>
        </w:tabs>
        <w:bidi w:val="0"/>
        <w:spacing w:before="0" w:after="0" w:line="631" w:lineRule="exact"/>
        <w:ind w:left="0" w:right="0" w:firstLine="560"/>
        <w:jc w:val="both"/>
      </w:pPr>
      <w:bookmarkStart w:id="482" w:name="bookmark482"/>
      <w:bookmarkEnd w:id="482"/>
      <w:r>
        <w:rPr>
          <w:color w:val="000000"/>
          <w:spacing w:val="0"/>
          <w:w w:val="100"/>
          <w:position w:val="0"/>
        </w:rPr>
        <w:t>专、兼职安全生产检查工程管理人员</w:t>
      </w:r>
    </w:p>
    <w:p w14:paraId="2A51A929">
      <w:pPr>
        <w:pStyle w:val="6"/>
        <w:keepNext w:val="0"/>
        <w:keepLines w:val="0"/>
        <w:widowControl w:val="0"/>
        <w:shd w:val="clear" w:color="auto" w:fill="auto"/>
        <w:bidi w:val="0"/>
        <w:spacing w:before="0" w:after="160" w:line="631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A</w:t>
      </w:r>
    </w:p>
    <w:p w14:paraId="2063788D">
      <w:pPr>
        <w:pStyle w:val="6"/>
        <w:keepNext w:val="0"/>
        <w:keepLines w:val="0"/>
        <w:widowControl w:val="0"/>
        <w:numPr>
          <w:ilvl w:val="0"/>
          <w:numId w:val="111"/>
        </w:numPr>
        <w:shd w:val="clear" w:color="auto" w:fill="auto"/>
        <w:tabs>
          <w:tab w:val="left" w:pos="1224"/>
        </w:tabs>
        <w:bidi w:val="0"/>
        <w:spacing w:before="0" w:after="0" w:line="634" w:lineRule="exact"/>
        <w:ind w:left="0" w:right="0" w:firstLine="540"/>
        <w:jc w:val="both"/>
      </w:pPr>
      <w:bookmarkStart w:id="483" w:name="bookmark483"/>
      <w:bookmarkEnd w:id="483"/>
      <w:r>
        <w:rPr>
          <w:color w:val="000000"/>
          <w:spacing w:val="0"/>
          <w:w w:val="100"/>
          <w:position w:val="0"/>
          <w:lang w:val="zh-CN" w:eastAsia="zh-CN" w:bidi="zh-CN"/>
        </w:rPr>
        <w:t>《</w:t>
      </w:r>
      <w:r>
        <w:rPr>
          <w:color w:val="000000"/>
          <w:spacing w:val="0"/>
          <w:w w:val="100"/>
          <w:position w:val="0"/>
        </w:rPr>
        <w:t>建设工程安全生产管理条例》规定，专职安全生产管理人 员发现安全事故隐患，应当及肘向项目负责人和安全生产管理机构报 告；对违章指挥、违章操作的，应当（）・</w:t>
      </w:r>
    </w:p>
    <w:p w14:paraId="58BB96EE">
      <w:pPr>
        <w:pStyle w:val="6"/>
        <w:keepNext w:val="0"/>
        <w:keepLines w:val="0"/>
        <w:widowControl w:val="0"/>
        <w:numPr>
          <w:ilvl w:val="0"/>
          <w:numId w:val="114"/>
        </w:numPr>
        <w:shd w:val="clear" w:color="auto" w:fill="auto"/>
        <w:tabs>
          <w:tab w:val="left" w:pos="938"/>
        </w:tabs>
        <w:bidi w:val="0"/>
        <w:spacing w:before="0" w:after="0" w:line="625" w:lineRule="exact"/>
        <w:ind w:left="0" w:right="0" w:firstLine="540"/>
        <w:jc w:val="both"/>
      </w:pPr>
      <w:bookmarkStart w:id="484" w:name="bookmark484"/>
      <w:bookmarkEnd w:id="484"/>
      <w:r>
        <w:rPr>
          <w:color w:val="000000"/>
          <w:spacing w:val="0"/>
          <w:w w:val="100"/>
          <w:position w:val="0"/>
        </w:rPr>
        <w:t>立即上报</w:t>
      </w:r>
    </w:p>
    <w:p w14:paraId="107FE636">
      <w:pPr>
        <w:pStyle w:val="6"/>
        <w:keepNext w:val="0"/>
        <w:keepLines w:val="0"/>
        <w:widowControl w:val="0"/>
        <w:numPr>
          <w:ilvl w:val="0"/>
          <w:numId w:val="114"/>
        </w:numPr>
        <w:shd w:val="clear" w:color="auto" w:fill="auto"/>
        <w:tabs>
          <w:tab w:val="left" w:pos="938"/>
        </w:tabs>
        <w:bidi w:val="0"/>
        <w:spacing w:before="0" w:after="0" w:line="625" w:lineRule="exact"/>
        <w:ind w:left="0" w:right="0" w:firstLine="540"/>
        <w:jc w:val="both"/>
      </w:pPr>
      <w:bookmarkStart w:id="485" w:name="bookmark485"/>
      <w:bookmarkEnd w:id="485"/>
      <w:r>
        <w:rPr>
          <w:color w:val="000000"/>
          <w:spacing w:val="0"/>
          <w:w w:val="100"/>
          <w:position w:val="0"/>
        </w:rPr>
        <w:t>处以罚款</w:t>
      </w:r>
    </w:p>
    <w:p w14:paraId="2A18F505">
      <w:pPr>
        <w:pStyle w:val="6"/>
        <w:keepNext w:val="0"/>
        <w:keepLines w:val="0"/>
        <w:widowControl w:val="0"/>
        <w:numPr>
          <w:ilvl w:val="0"/>
          <w:numId w:val="114"/>
        </w:numPr>
        <w:shd w:val="clear" w:color="auto" w:fill="auto"/>
        <w:tabs>
          <w:tab w:val="left" w:pos="938"/>
        </w:tabs>
        <w:bidi w:val="0"/>
        <w:spacing w:before="0" w:after="0" w:line="625" w:lineRule="exact"/>
        <w:ind w:left="0" w:right="0" w:firstLine="540"/>
        <w:jc w:val="both"/>
      </w:pPr>
      <w:bookmarkStart w:id="486" w:name="bookmark486"/>
      <w:bookmarkEnd w:id="486"/>
      <w:r>
        <w:rPr>
          <w:color w:val="000000"/>
          <w:spacing w:val="0"/>
          <w:w w:val="100"/>
          <w:position w:val="0"/>
        </w:rPr>
        <w:t>立即制止</w:t>
      </w:r>
    </w:p>
    <w:p w14:paraId="502E26BC">
      <w:pPr>
        <w:pStyle w:val="6"/>
        <w:keepNext w:val="0"/>
        <w:keepLines w:val="0"/>
        <w:widowControl w:val="0"/>
        <w:numPr>
          <w:ilvl w:val="0"/>
          <w:numId w:val="114"/>
        </w:numPr>
        <w:shd w:val="clear" w:color="auto" w:fill="auto"/>
        <w:tabs>
          <w:tab w:val="left" w:pos="938"/>
        </w:tabs>
        <w:bidi w:val="0"/>
        <w:spacing w:before="0" w:after="0" w:line="625" w:lineRule="exact"/>
        <w:ind w:left="0" w:right="0" w:firstLine="540"/>
        <w:jc w:val="both"/>
      </w:pPr>
      <w:bookmarkStart w:id="487" w:name="bookmark487"/>
      <w:bookmarkEnd w:id="487"/>
      <w:r>
        <w:rPr>
          <w:color w:val="000000"/>
          <w:spacing w:val="0"/>
          <w:w w:val="100"/>
          <w:position w:val="0"/>
        </w:rPr>
        <w:t>给予处分</w:t>
      </w:r>
    </w:p>
    <w:p w14:paraId="59C853C4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5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C</w:t>
      </w:r>
    </w:p>
    <w:p w14:paraId="2DCA3B86">
      <w:pPr>
        <w:pStyle w:val="6"/>
        <w:keepNext w:val="0"/>
        <w:keepLines w:val="0"/>
        <w:widowControl w:val="0"/>
        <w:numPr>
          <w:ilvl w:val="0"/>
          <w:numId w:val="111"/>
        </w:numPr>
        <w:shd w:val="clear" w:color="auto" w:fill="auto"/>
        <w:tabs>
          <w:tab w:val="left" w:pos="1224"/>
        </w:tabs>
        <w:bidi w:val="0"/>
        <w:spacing w:before="0" w:after="0" w:line="625" w:lineRule="exact"/>
        <w:ind w:left="0" w:right="0" w:firstLine="540"/>
        <w:jc w:val="both"/>
      </w:pPr>
      <w:bookmarkStart w:id="488" w:name="bookmark488"/>
      <w:bookmarkEnd w:id="488"/>
      <w:r>
        <w:rPr>
          <w:color w:val="000000"/>
          <w:spacing w:val="0"/>
          <w:w w:val="100"/>
          <w:position w:val="0"/>
        </w:rPr>
        <w:t>《建设工程安全生产管理条例》规定，建设工程实行施工总 承包的，由（）对施工现场的安全生产负</w:t>
      </w:r>
      <w:r>
        <w:rPr>
          <w:color w:val="000000"/>
          <w:spacing w:val="0"/>
          <w:w w:val="100"/>
          <w:position w:val="0"/>
          <w:lang w:val="zh-CN" w:eastAsia="zh-CN" w:bidi="zh-CN"/>
        </w:rPr>
        <w:t>总责.</w:t>
      </w:r>
    </w:p>
    <w:p w14:paraId="72A5CAAA">
      <w:pPr>
        <w:pStyle w:val="6"/>
        <w:keepNext w:val="0"/>
        <w:keepLines w:val="0"/>
        <w:widowControl w:val="0"/>
        <w:numPr>
          <w:ilvl w:val="0"/>
          <w:numId w:val="115"/>
        </w:numPr>
        <w:shd w:val="clear" w:color="auto" w:fill="auto"/>
        <w:tabs>
          <w:tab w:val="left" w:pos="938"/>
        </w:tabs>
        <w:bidi w:val="0"/>
        <w:spacing w:before="0" w:after="0" w:line="625" w:lineRule="exact"/>
        <w:ind w:left="0" w:right="0" w:firstLine="540"/>
        <w:jc w:val="both"/>
      </w:pPr>
      <w:bookmarkStart w:id="489" w:name="bookmark489"/>
      <w:bookmarkEnd w:id="489"/>
      <w:r>
        <w:rPr>
          <w:color w:val="000000"/>
          <w:spacing w:val="0"/>
          <w:w w:val="100"/>
          <w:position w:val="0"/>
        </w:rPr>
        <w:t>分包单位</w:t>
      </w:r>
    </w:p>
    <w:p w14:paraId="3D42FB32">
      <w:pPr>
        <w:pStyle w:val="6"/>
        <w:keepNext w:val="0"/>
        <w:keepLines w:val="0"/>
        <w:widowControl w:val="0"/>
        <w:numPr>
          <w:ilvl w:val="0"/>
          <w:numId w:val="115"/>
        </w:numPr>
        <w:shd w:val="clear" w:color="auto" w:fill="auto"/>
        <w:tabs>
          <w:tab w:val="left" w:pos="938"/>
        </w:tabs>
        <w:bidi w:val="0"/>
        <w:spacing w:before="0" w:after="0" w:line="625" w:lineRule="exact"/>
        <w:ind w:left="0" w:right="0" w:firstLine="540"/>
        <w:jc w:val="both"/>
      </w:pPr>
      <w:bookmarkStart w:id="490" w:name="bookmark490"/>
      <w:bookmarkEnd w:id="490"/>
      <w:r>
        <w:rPr>
          <w:color w:val="000000"/>
          <w:spacing w:val="0"/>
          <w:w w:val="100"/>
          <w:position w:val="0"/>
        </w:rPr>
        <w:t>建设单位</w:t>
      </w:r>
    </w:p>
    <w:p w14:paraId="0D2FCFB7">
      <w:pPr>
        <w:pStyle w:val="6"/>
        <w:keepNext w:val="0"/>
        <w:keepLines w:val="0"/>
        <w:widowControl w:val="0"/>
        <w:numPr>
          <w:ilvl w:val="0"/>
          <w:numId w:val="115"/>
        </w:numPr>
        <w:shd w:val="clear" w:color="auto" w:fill="auto"/>
        <w:tabs>
          <w:tab w:val="left" w:pos="938"/>
        </w:tabs>
        <w:bidi w:val="0"/>
        <w:spacing w:before="0" w:after="0" w:line="625" w:lineRule="exact"/>
        <w:ind w:left="0" w:right="0" w:firstLine="540"/>
        <w:jc w:val="both"/>
      </w:pPr>
      <w:bookmarkStart w:id="491" w:name="bookmark491"/>
      <w:bookmarkEnd w:id="491"/>
      <w:r>
        <w:rPr>
          <w:color w:val="000000"/>
          <w:spacing w:val="0"/>
          <w:w w:val="100"/>
          <w:position w:val="0"/>
        </w:rPr>
        <w:t>总承包单位</w:t>
      </w:r>
    </w:p>
    <w:p w14:paraId="02316AAB">
      <w:pPr>
        <w:pStyle w:val="6"/>
        <w:keepNext w:val="0"/>
        <w:keepLines w:val="0"/>
        <w:widowControl w:val="0"/>
        <w:numPr>
          <w:ilvl w:val="0"/>
          <w:numId w:val="115"/>
        </w:numPr>
        <w:shd w:val="clear" w:color="auto" w:fill="auto"/>
        <w:tabs>
          <w:tab w:val="left" w:pos="938"/>
        </w:tabs>
        <w:bidi w:val="0"/>
        <w:spacing w:before="0" w:after="0" w:line="625" w:lineRule="exact"/>
        <w:ind w:left="0" w:right="0" w:firstLine="540"/>
        <w:jc w:val="both"/>
      </w:pPr>
      <w:bookmarkStart w:id="492" w:name="bookmark492"/>
      <w:bookmarkEnd w:id="492"/>
      <w:r>
        <w:rPr>
          <w:color w:val="000000"/>
          <w:spacing w:val="0"/>
          <w:w w:val="100"/>
          <w:position w:val="0"/>
        </w:rPr>
        <w:t>监理单位</w:t>
      </w:r>
    </w:p>
    <w:p w14:paraId="53BC3DF6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5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C</w:t>
      </w:r>
    </w:p>
    <w:p w14:paraId="2264FD49">
      <w:pPr>
        <w:pStyle w:val="6"/>
        <w:keepNext w:val="0"/>
        <w:keepLines w:val="0"/>
        <w:widowControl w:val="0"/>
        <w:numPr>
          <w:ilvl w:val="0"/>
          <w:numId w:val="111"/>
        </w:numPr>
        <w:shd w:val="clear" w:color="auto" w:fill="auto"/>
        <w:tabs>
          <w:tab w:val="left" w:pos="1230"/>
        </w:tabs>
        <w:bidi w:val="0"/>
        <w:spacing w:before="0" w:after="0" w:line="625" w:lineRule="exact"/>
        <w:ind w:left="0" w:right="0" w:firstLine="540"/>
        <w:jc w:val="both"/>
      </w:pPr>
      <w:bookmarkStart w:id="493" w:name="bookmark493"/>
      <w:bookmarkEnd w:id="493"/>
      <w:r>
        <w:rPr>
          <w:color w:val="000000"/>
          <w:spacing w:val="0"/>
          <w:w w:val="100"/>
          <w:position w:val="0"/>
        </w:rPr>
        <w:t>《建设工程安全生产管理条例》规定，分包单位应当服从总 承包单位的安全生产管理，分包单位不服从管理导致生产安全事故 的，由分包单位承担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（）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o</w:t>
      </w:r>
    </w:p>
    <w:p w14:paraId="1CCF7FBF">
      <w:pPr>
        <w:pStyle w:val="6"/>
        <w:keepNext w:val="0"/>
        <w:keepLines w:val="0"/>
        <w:widowControl w:val="0"/>
        <w:numPr>
          <w:ilvl w:val="0"/>
          <w:numId w:val="116"/>
        </w:numPr>
        <w:shd w:val="clear" w:color="auto" w:fill="auto"/>
        <w:tabs>
          <w:tab w:val="left" w:pos="938"/>
        </w:tabs>
        <w:bidi w:val="0"/>
        <w:spacing w:before="0" w:after="0" w:line="625" w:lineRule="exact"/>
        <w:ind w:left="0" w:right="0" w:firstLine="540"/>
        <w:jc w:val="both"/>
      </w:pPr>
      <w:bookmarkStart w:id="494" w:name="bookmark494"/>
      <w:bookmarkEnd w:id="494"/>
      <w:r>
        <w:rPr>
          <w:color w:val="000000"/>
          <w:spacing w:val="0"/>
          <w:w w:val="100"/>
          <w:position w:val="0"/>
        </w:rPr>
        <w:t>主要责任</w:t>
      </w:r>
    </w:p>
    <w:p w14:paraId="12711528">
      <w:pPr>
        <w:pStyle w:val="6"/>
        <w:keepNext w:val="0"/>
        <w:keepLines w:val="0"/>
        <w:widowControl w:val="0"/>
        <w:numPr>
          <w:ilvl w:val="0"/>
          <w:numId w:val="116"/>
        </w:numPr>
        <w:shd w:val="clear" w:color="auto" w:fill="auto"/>
        <w:tabs>
          <w:tab w:val="left" w:pos="938"/>
        </w:tabs>
        <w:bidi w:val="0"/>
        <w:spacing w:before="0" w:after="0" w:line="625" w:lineRule="exact"/>
        <w:ind w:left="0" w:right="0" w:firstLine="540"/>
        <w:jc w:val="both"/>
      </w:pPr>
      <w:bookmarkStart w:id="495" w:name="bookmark495"/>
      <w:bookmarkEnd w:id="495"/>
      <w:r>
        <w:rPr>
          <w:color w:val="000000"/>
          <w:spacing w:val="0"/>
          <w:w w:val="100"/>
          <w:position w:val="0"/>
        </w:rPr>
        <w:t>连带责任</w:t>
      </w:r>
    </w:p>
    <w:p w14:paraId="0363F939">
      <w:pPr>
        <w:pStyle w:val="6"/>
        <w:keepNext w:val="0"/>
        <w:keepLines w:val="0"/>
        <w:widowControl w:val="0"/>
        <w:numPr>
          <w:ilvl w:val="0"/>
          <w:numId w:val="116"/>
        </w:numPr>
        <w:shd w:val="clear" w:color="auto" w:fill="auto"/>
        <w:tabs>
          <w:tab w:val="left" w:pos="938"/>
        </w:tabs>
        <w:bidi w:val="0"/>
        <w:spacing w:before="0" w:after="0" w:line="625" w:lineRule="exact"/>
        <w:ind w:left="0" w:right="0" w:firstLine="540"/>
        <w:jc w:val="both"/>
      </w:pPr>
      <w:bookmarkStart w:id="496" w:name="bookmark496"/>
      <w:bookmarkEnd w:id="496"/>
      <w:r>
        <w:rPr>
          <w:color w:val="000000"/>
          <w:spacing w:val="0"/>
          <w:w w:val="100"/>
          <w:position w:val="0"/>
        </w:rPr>
        <w:t>共同负责次要责任</w:t>
      </w:r>
    </w:p>
    <w:p w14:paraId="7CA386FA">
      <w:pPr>
        <w:pStyle w:val="6"/>
        <w:keepNext w:val="0"/>
        <w:keepLines w:val="0"/>
        <w:widowControl w:val="0"/>
        <w:numPr>
          <w:ilvl w:val="0"/>
          <w:numId w:val="116"/>
        </w:numPr>
        <w:shd w:val="clear" w:color="auto" w:fill="auto"/>
        <w:tabs>
          <w:tab w:val="left" w:pos="938"/>
        </w:tabs>
        <w:bidi w:val="0"/>
        <w:spacing w:before="0" w:after="0" w:line="625" w:lineRule="exact"/>
        <w:ind w:left="0" w:right="0" w:firstLine="540"/>
        <w:jc w:val="both"/>
      </w:pPr>
      <w:bookmarkStart w:id="497" w:name="bookmark497"/>
      <w:bookmarkEnd w:id="497"/>
      <w:r>
        <w:rPr>
          <w:color w:val="000000"/>
          <w:spacing w:val="0"/>
          <w:w w:val="100"/>
          <w:position w:val="0"/>
        </w:rPr>
        <w:t>部分责任</w:t>
      </w:r>
    </w:p>
    <w:p w14:paraId="37A2DC8B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A</w:t>
      </w:r>
    </w:p>
    <w:p w14:paraId="085BEA82">
      <w:pPr>
        <w:pStyle w:val="6"/>
        <w:keepNext w:val="0"/>
        <w:keepLines w:val="0"/>
        <w:widowControl w:val="0"/>
        <w:numPr>
          <w:ilvl w:val="0"/>
          <w:numId w:val="111"/>
        </w:numPr>
        <w:shd w:val="clear" w:color="auto" w:fill="auto"/>
        <w:tabs>
          <w:tab w:val="left" w:pos="1229"/>
        </w:tabs>
        <w:bidi w:val="0"/>
        <w:spacing w:before="0" w:after="0" w:line="629" w:lineRule="exact"/>
        <w:ind w:left="0" w:right="0" w:firstLine="540"/>
        <w:jc w:val="both"/>
      </w:pPr>
      <w:bookmarkStart w:id="498" w:name="bookmark498"/>
      <w:bookmarkEnd w:id="498"/>
      <w:r>
        <w:rPr>
          <w:color w:val="000000"/>
          <w:spacing w:val="0"/>
          <w:w w:val="100"/>
          <w:position w:val="0"/>
        </w:rPr>
        <w:t>《建设工程安全生产管理条例》规定，垂直运输机械作业人 员</w:t>
      </w:r>
      <w:r>
        <w:rPr>
          <w:color w:val="000000"/>
          <w:spacing w:val="0"/>
          <w:w w:val="100"/>
          <w:position w:val="0"/>
          <w:lang w:val="zh-CN" w:eastAsia="zh-CN" w:bidi="zh-CN"/>
        </w:rPr>
        <w:t>.安装</w:t>
      </w:r>
      <w:r>
        <w:rPr>
          <w:color w:val="000000"/>
          <w:spacing w:val="0"/>
          <w:w w:val="100"/>
          <w:position w:val="0"/>
        </w:rPr>
        <w:t>拆卸工</w:t>
      </w:r>
      <w:r>
        <w:rPr>
          <w:color w:val="000000"/>
          <w:spacing w:val="0"/>
          <w:w w:val="100"/>
          <w:position w:val="0"/>
          <w:lang w:val="zh-CN" w:eastAsia="zh-CN" w:bidi="zh-CN"/>
        </w:rPr>
        <w:t>.爆</w:t>
      </w:r>
      <w:r>
        <w:rPr>
          <w:color w:val="000000"/>
          <w:spacing w:val="0"/>
          <w:w w:val="100"/>
          <w:position w:val="0"/>
        </w:rPr>
        <w:t>破作业人员.起重信号工、登高架设作业人员等特 种作业人员，必须按照国家有关规定，经过()培训，并取得特种作 业操作资格证书后，方可上岗</w:t>
      </w:r>
      <w:r>
        <w:rPr>
          <w:color w:val="000000"/>
          <w:spacing w:val="0"/>
          <w:w w:val="100"/>
          <w:position w:val="0"/>
          <w:lang w:val="zh-CN" w:eastAsia="zh-CN" w:bidi="zh-CN"/>
        </w:rPr>
        <w:t>作业.</w:t>
      </w:r>
    </w:p>
    <w:p w14:paraId="53B93C35">
      <w:pPr>
        <w:pStyle w:val="6"/>
        <w:keepNext w:val="0"/>
        <w:keepLines w:val="0"/>
        <w:widowControl w:val="0"/>
        <w:numPr>
          <w:ilvl w:val="0"/>
          <w:numId w:val="117"/>
        </w:numPr>
        <w:shd w:val="clear" w:color="auto" w:fill="auto"/>
        <w:tabs>
          <w:tab w:val="left" w:pos="938"/>
        </w:tabs>
        <w:bidi w:val="0"/>
        <w:spacing w:before="0" w:after="0" w:line="629" w:lineRule="exact"/>
        <w:ind w:left="0" w:right="0" w:firstLine="540"/>
        <w:jc w:val="both"/>
      </w:pPr>
      <w:bookmarkStart w:id="499" w:name="bookmark499"/>
      <w:bookmarkEnd w:id="499"/>
      <w:r>
        <w:rPr>
          <w:color w:val="000000"/>
          <w:spacing w:val="0"/>
          <w:w w:val="100"/>
          <w:position w:val="0"/>
        </w:rPr>
        <w:t>专门的安全作业</w:t>
      </w:r>
    </w:p>
    <w:p w14:paraId="678F7539">
      <w:pPr>
        <w:pStyle w:val="6"/>
        <w:keepNext w:val="0"/>
        <w:keepLines w:val="0"/>
        <w:widowControl w:val="0"/>
        <w:numPr>
          <w:ilvl w:val="0"/>
          <w:numId w:val="117"/>
        </w:numPr>
        <w:shd w:val="clear" w:color="auto" w:fill="auto"/>
        <w:tabs>
          <w:tab w:val="left" w:pos="938"/>
        </w:tabs>
        <w:bidi w:val="0"/>
        <w:spacing w:before="0" w:after="0" w:line="629" w:lineRule="exact"/>
        <w:ind w:left="0" w:right="0" w:firstLine="540"/>
        <w:jc w:val="both"/>
      </w:pPr>
      <w:bookmarkStart w:id="500" w:name="bookmark500"/>
      <w:bookmarkEnd w:id="500"/>
      <w:r>
        <w:rPr>
          <w:color w:val="000000"/>
          <w:spacing w:val="0"/>
          <w:w w:val="100"/>
          <w:position w:val="0"/>
        </w:rPr>
        <w:t>三级教育</w:t>
      </w:r>
    </w:p>
    <w:p w14:paraId="4DB00FF6">
      <w:pPr>
        <w:pStyle w:val="6"/>
        <w:keepNext w:val="0"/>
        <w:keepLines w:val="0"/>
        <w:widowControl w:val="0"/>
        <w:numPr>
          <w:ilvl w:val="0"/>
          <w:numId w:val="117"/>
        </w:numPr>
        <w:shd w:val="clear" w:color="auto" w:fill="auto"/>
        <w:tabs>
          <w:tab w:val="left" w:pos="938"/>
        </w:tabs>
        <w:bidi w:val="0"/>
        <w:spacing w:before="0" w:after="0" w:line="629" w:lineRule="exact"/>
        <w:ind w:left="0" w:right="0" w:firstLine="540"/>
        <w:jc w:val="both"/>
      </w:pPr>
      <w:bookmarkStart w:id="501" w:name="bookmark501"/>
      <w:bookmarkEnd w:id="501"/>
      <w:r>
        <w:rPr>
          <w:color w:val="000000"/>
          <w:spacing w:val="0"/>
          <w:w w:val="100"/>
          <w:position w:val="0"/>
        </w:rPr>
        <w:t>安全教育</w:t>
      </w:r>
    </w:p>
    <w:p w14:paraId="124B9069">
      <w:pPr>
        <w:pStyle w:val="6"/>
        <w:keepNext w:val="0"/>
        <w:keepLines w:val="0"/>
        <w:widowControl w:val="0"/>
        <w:numPr>
          <w:ilvl w:val="0"/>
          <w:numId w:val="117"/>
        </w:numPr>
        <w:shd w:val="clear" w:color="auto" w:fill="auto"/>
        <w:tabs>
          <w:tab w:val="left" w:pos="938"/>
        </w:tabs>
        <w:bidi w:val="0"/>
        <w:spacing w:before="0" w:after="0" w:line="629" w:lineRule="exact"/>
        <w:ind w:left="0" w:right="0" w:firstLine="540"/>
        <w:jc w:val="both"/>
      </w:pPr>
      <w:bookmarkStart w:id="502" w:name="bookmark502"/>
      <w:bookmarkEnd w:id="502"/>
      <w:r>
        <w:rPr>
          <w:color w:val="000000"/>
          <w:spacing w:val="0"/>
          <w:w w:val="100"/>
          <w:position w:val="0"/>
        </w:rPr>
        <w:t>安全技能</w:t>
      </w:r>
    </w:p>
    <w:p w14:paraId="2FC8BD8B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A</w:t>
      </w:r>
    </w:p>
    <w:p w14:paraId="4FB98037">
      <w:pPr>
        <w:pStyle w:val="6"/>
        <w:keepNext w:val="0"/>
        <w:keepLines w:val="0"/>
        <w:widowControl w:val="0"/>
        <w:numPr>
          <w:ilvl w:val="0"/>
          <w:numId w:val="111"/>
        </w:numPr>
        <w:shd w:val="clear" w:color="auto" w:fill="auto"/>
        <w:tabs>
          <w:tab w:val="left" w:pos="1229"/>
        </w:tabs>
        <w:bidi w:val="0"/>
        <w:spacing w:before="0" w:after="0" w:line="629" w:lineRule="exact"/>
        <w:ind w:left="0" w:right="0" w:firstLine="540"/>
        <w:jc w:val="both"/>
      </w:pPr>
      <w:bookmarkStart w:id="503" w:name="bookmark503"/>
      <w:bookmarkEnd w:id="503"/>
      <w:r>
        <w:rPr>
          <w:color w:val="000000"/>
          <w:spacing w:val="0"/>
          <w:w w:val="100"/>
          <w:position w:val="0"/>
        </w:rPr>
        <w:t>《建设工程安全生产管理条例》规定，涉及深基坑地下暗挖 工程，高大模板工程的专项施工方案，施工单位还应当组织()进行 论证、审查。</w:t>
      </w:r>
    </w:p>
    <w:p w14:paraId="335C847F">
      <w:pPr>
        <w:pStyle w:val="6"/>
        <w:keepNext w:val="0"/>
        <w:keepLines w:val="0"/>
        <w:widowControl w:val="0"/>
        <w:numPr>
          <w:ilvl w:val="0"/>
          <w:numId w:val="118"/>
        </w:numPr>
        <w:shd w:val="clear" w:color="auto" w:fill="auto"/>
        <w:tabs>
          <w:tab w:val="left" w:pos="938"/>
        </w:tabs>
        <w:bidi w:val="0"/>
        <w:spacing w:before="0" w:after="0" w:line="629" w:lineRule="exact"/>
        <w:ind w:left="0" w:right="0" w:firstLine="540"/>
        <w:jc w:val="both"/>
      </w:pPr>
      <w:bookmarkStart w:id="504" w:name="bookmark504"/>
      <w:bookmarkEnd w:id="504"/>
      <w:r>
        <w:rPr>
          <w:color w:val="000000"/>
          <w:spacing w:val="0"/>
          <w:w w:val="100"/>
          <w:position w:val="0"/>
        </w:rPr>
        <w:t>专家</w:t>
      </w:r>
    </w:p>
    <w:p w14:paraId="33A3ED5A">
      <w:pPr>
        <w:pStyle w:val="6"/>
        <w:keepNext w:val="0"/>
        <w:keepLines w:val="0"/>
        <w:widowControl w:val="0"/>
        <w:numPr>
          <w:ilvl w:val="0"/>
          <w:numId w:val="118"/>
        </w:numPr>
        <w:shd w:val="clear" w:color="auto" w:fill="auto"/>
        <w:tabs>
          <w:tab w:val="left" w:pos="938"/>
        </w:tabs>
        <w:bidi w:val="0"/>
        <w:spacing w:before="0" w:after="0" w:line="629" w:lineRule="exact"/>
        <w:ind w:left="0" w:right="0" w:firstLine="540"/>
        <w:jc w:val="both"/>
      </w:pPr>
      <w:bookmarkStart w:id="505" w:name="bookmark505"/>
      <w:bookmarkEnd w:id="505"/>
      <w:r>
        <w:rPr>
          <w:color w:val="000000"/>
          <w:spacing w:val="0"/>
          <w:w w:val="100"/>
          <w:position w:val="0"/>
        </w:rPr>
        <w:t>企业负责人</w:t>
      </w:r>
    </w:p>
    <w:p w14:paraId="6CBFEF84">
      <w:pPr>
        <w:pStyle w:val="6"/>
        <w:keepNext w:val="0"/>
        <w:keepLines w:val="0"/>
        <w:widowControl w:val="0"/>
        <w:numPr>
          <w:ilvl w:val="0"/>
          <w:numId w:val="118"/>
        </w:numPr>
        <w:shd w:val="clear" w:color="auto" w:fill="auto"/>
        <w:tabs>
          <w:tab w:val="left" w:pos="938"/>
        </w:tabs>
        <w:bidi w:val="0"/>
        <w:spacing w:before="0" w:after="0" w:line="629" w:lineRule="exact"/>
        <w:ind w:left="0" w:right="0" w:firstLine="540"/>
        <w:jc w:val="both"/>
      </w:pPr>
      <w:bookmarkStart w:id="506" w:name="bookmark506"/>
      <w:bookmarkEnd w:id="506"/>
      <w:r>
        <w:rPr>
          <w:color w:val="000000"/>
          <w:spacing w:val="0"/>
          <w:w w:val="100"/>
          <w:position w:val="0"/>
        </w:rPr>
        <w:t>项目负责人</w:t>
      </w:r>
    </w:p>
    <w:p w14:paraId="44D61BF6">
      <w:pPr>
        <w:pStyle w:val="6"/>
        <w:keepNext w:val="0"/>
        <w:keepLines w:val="0"/>
        <w:widowControl w:val="0"/>
        <w:numPr>
          <w:ilvl w:val="0"/>
          <w:numId w:val="118"/>
        </w:numPr>
        <w:shd w:val="clear" w:color="auto" w:fill="auto"/>
        <w:tabs>
          <w:tab w:val="left" w:pos="938"/>
        </w:tabs>
        <w:bidi w:val="0"/>
        <w:spacing w:before="0" w:after="0" w:line="629" w:lineRule="exact"/>
        <w:ind w:left="0" w:right="0" w:firstLine="540"/>
        <w:jc w:val="both"/>
      </w:pPr>
      <w:bookmarkStart w:id="507" w:name="bookmark507"/>
      <w:bookmarkEnd w:id="507"/>
      <w:r>
        <w:rPr>
          <w:color w:val="000000"/>
          <w:spacing w:val="0"/>
          <w:w w:val="100"/>
          <w:position w:val="0"/>
        </w:rPr>
        <w:t>安全负责人</w:t>
      </w:r>
    </w:p>
    <w:p w14:paraId="5137BE0F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A</w:t>
      </w:r>
    </w:p>
    <w:p w14:paraId="42556596">
      <w:pPr>
        <w:pStyle w:val="6"/>
        <w:keepNext w:val="0"/>
        <w:keepLines w:val="0"/>
        <w:widowControl w:val="0"/>
        <w:numPr>
          <w:ilvl w:val="0"/>
          <w:numId w:val="111"/>
        </w:numPr>
        <w:shd w:val="clear" w:color="auto" w:fill="auto"/>
        <w:tabs>
          <w:tab w:val="left" w:pos="1230"/>
        </w:tabs>
        <w:bidi w:val="0"/>
        <w:spacing w:before="0" w:after="0" w:line="629" w:lineRule="exact"/>
        <w:ind w:left="0" w:right="0" w:firstLine="540"/>
        <w:jc w:val="both"/>
      </w:pPr>
      <w:bookmarkStart w:id="508" w:name="bookmark508"/>
      <w:bookmarkEnd w:id="508"/>
      <w:r>
        <w:rPr>
          <w:color w:val="000000"/>
          <w:spacing w:val="0"/>
          <w:w w:val="100"/>
          <w:position w:val="0"/>
        </w:rPr>
        <w:t>《建设工程安全生产管理条例》规定，施工单位应当在施工 组织设计中编制安全技术措施和施工现场临吋用电方案，对下列达到 一定规模的危险性较大的分部分项工程编制专项施工方案，并附具安 全验算结果，经施工单位技术负责人、()签字后实施。</w:t>
      </w:r>
    </w:p>
    <w:p w14:paraId="3B23C58F">
      <w:pPr>
        <w:pStyle w:val="6"/>
        <w:keepNext w:val="0"/>
        <w:keepLines w:val="0"/>
        <w:widowControl w:val="0"/>
        <w:numPr>
          <w:ilvl w:val="0"/>
          <w:numId w:val="119"/>
        </w:numPr>
        <w:shd w:val="clear" w:color="auto" w:fill="auto"/>
        <w:tabs>
          <w:tab w:val="left" w:pos="938"/>
        </w:tabs>
        <w:bidi w:val="0"/>
        <w:spacing w:before="0" w:after="0" w:line="637" w:lineRule="exact"/>
        <w:ind w:left="0" w:right="0" w:firstLine="540"/>
        <w:jc w:val="left"/>
      </w:pPr>
      <w:bookmarkStart w:id="509" w:name="bookmark509"/>
      <w:bookmarkEnd w:id="509"/>
      <w:r>
        <w:rPr>
          <w:color w:val="000000"/>
          <w:spacing w:val="0"/>
          <w:w w:val="100"/>
          <w:position w:val="0"/>
        </w:rPr>
        <w:t>业主代表</w:t>
      </w:r>
    </w:p>
    <w:p w14:paraId="1289D3CB">
      <w:pPr>
        <w:pStyle w:val="6"/>
        <w:keepNext w:val="0"/>
        <w:keepLines w:val="0"/>
        <w:widowControl w:val="0"/>
        <w:numPr>
          <w:ilvl w:val="0"/>
          <w:numId w:val="119"/>
        </w:numPr>
        <w:shd w:val="clear" w:color="auto" w:fill="auto"/>
        <w:tabs>
          <w:tab w:val="left" w:pos="938"/>
        </w:tabs>
        <w:bidi w:val="0"/>
        <w:spacing w:before="0" w:after="0" w:line="637" w:lineRule="exact"/>
        <w:ind w:left="0" w:right="0" w:firstLine="540"/>
        <w:jc w:val="left"/>
      </w:pPr>
      <w:bookmarkStart w:id="510" w:name="bookmark510"/>
      <w:bookmarkEnd w:id="510"/>
      <w:r>
        <w:rPr>
          <w:color w:val="000000"/>
          <w:spacing w:val="0"/>
          <w:w w:val="100"/>
          <w:position w:val="0"/>
        </w:rPr>
        <w:t>设计主持人</w:t>
      </w:r>
    </w:p>
    <w:p w14:paraId="4C8FD152">
      <w:pPr>
        <w:pStyle w:val="6"/>
        <w:keepNext w:val="0"/>
        <w:keepLines w:val="0"/>
        <w:widowControl w:val="0"/>
        <w:numPr>
          <w:ilvl w:val="0"/>
          <w:numId w:val="119"/>
        </w:numPr>
        <w:shd w:val="clear" w:color="auto" w:fill="auto"/>
        <w:tabs>
          <w:tab w:val="left" w:pos="938"/>
        </w:tabs>
        <w:bidi w:val="0"/>
        <w:spacing w:before="0" w:after="0" w:line="637" w:lineRule="exact"/>
        <w:ind w:left="0" w:right="0" w:firstLine="540"/>
        <w:jc w:val="left"/>
      </w:pPr>
      <w:bookmarkStart w:id="511" w:name="bookmark511"/>
      <w:bookmarkEnd w:id="511"/>
      <w:r>
        <w:rPr>
          <w:color w:val="000000"/>
          <w:spacing w:val="0"/>
          <w:w w:val="100"/>
          <w:position w:val="0"/>
        </w:rPr>
        <w:t>总监理工程师</w:t>
      </w:r>
    </w:p>
    <w:p w14:paraId="16114E06">
      <w:pPr>
        <w:pStyle w:val="6"/>
        <w:keepNext w:val="0"/>
        <w:keepLines w:val="0"/>
        <w:widowControl w:val="0"/>
        <w:numPr>
          <w:ilvl w:val="0"/>
          <w:numId w:val="119"/>
        </w:numPr>
        <w:shd w:val="clear" w:color="auto" w:fill="auto"/>
        <w:tabs>
          <w:tab w:val="left" w:pos="938"/>
        </w:tabs>
        <w:bidi w:val="0"/>
        <w:spacing w:before="0" w:after="0" w:line="637" w:lineRule="exact"/>
        <w:ind w:left="0" w:right="0" w:firstLine="540"/>
        <w:jc w:val="left"/>
      </w:pPr>
      <w:bookmarkStart w:id="512" w:name="bookmark512"/>
      <w:bookmarkEnd w:id="512"/>
      <w:r>
        <w:rPr>
          <w:color w:val="000000"/>
          <w:spacing w:val="0"/>
          <w:w w:val="100"/>
          <w:position w:val="0"/>
        </w:rPr>
        <w:t>有关部门</w:t>
      </w:r>
    </w:p>
    <w:p w14:paraId="2F1892F5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7" w:lineRule="exact"/>
        <w:ind w:left="0" w:right="0" w:firstLine="540"/>
        <w:jc w:val="left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C</w:t>
      </w:r>
    </w:p>
    <w:p w14:paraId="6EB46548">
      <w:pPr>
        <w:pStyle w:val="6"/>
        <w:keepNext w:val="0"/>
        <w:keepLines w:val="0"/>
        <w:widowControl w:val="0"/>
        <w:numPr>
          <w:ilvl w:val="0"/>
          <w:numId w:val="111"/>
        </w:numPr>
        <w:shd w:val="clear" w:color="auto" w:fill="auto"/>
        <w:tabs>
          <w:tab w:val="left" w:pos="1229"/>
        </w:tabs>
        <w:bidi w:val="0"/>
        <w:spacing w:before="0" w:after="0" w:line="637" w:lineRule="exact"/>
        <w:ind w:left="0" w:right="0" w:firstLine="540"/>
        <w:jc w:val="both"/>
      </w:pPr>
      <w:bookmarkStart w:id="513" w:name="bookmark513"/>
      <w:bookmarkEnd w:id="513"/>
      <w:r>
        <w:rPr>
          <w:color w:val="000000"/>
          <w:spacing w:val="0"/>
          <w:w w:val="100"/>
          <w:position w:val="0"/>
        </w:rPr>
        <w:t>《建设工程安全生产管理条例》规定，建设工程施工前，施 工单位负责项目管理的技术人员应当对有关安全施工的技术要求向 施工作业班组.作业人员作出详细说明，并由（）签字确认。</w:t>
      </w:r>
    </w:p>
    <w:p w14:paraId="5029CED6">
      <w:pPr>
        <w:pStyle w:val="6"/>
        <w:keepNext w:val="0"/>
        <w:keepLines w:val="0"/>
        <w:widowControl w:val="0"/>
        <w:numPr>
          <w:ilvl w:val="0"/>
          <w:numId w:val="120"/>
        </w:numPr>
        <w:shd w:val="clear" w:color="auto" w:fill="auto"/>
        <w:tabs>
          <w:tab w:val="left" w:pos="938"/>
        </w:tabs>
        <w:bidi w:val="0"/>
        <w:spacing w:before="0" w:after="0" w:line="637" w:lineRule="exact"/>
        <w:ind w:left="0" w:right="0" w:firstLine="540"/>
        <w:jc w:val="left"/>
      </w:pPr>
      <w:bookmarkStart w:id="514" w:name="bookmark514"/>
      <w:bookmarkEnd w:id="514"/>
      <w:r>
        <w:rPr>
          <w:color w:val="000000"/>
          <w:spacing w:val="0"/>
          <w:w w:val="100"/>
          <w:position w:val="0"/>
        </w:rPr>
        <w:t>双方</w:t>
      </w:r>
    </w:p>
    <w:p w14:paraId="2B11839F">
      <w:pPr>
        <w:pStyle w:val="6"/>
        <w:keepNext w:val="0"/>
        <w:keepLines w:val="0"/>
        <w:widowControl w:val="0"/>
        <w:numPr>
          <w:ilvl w:val="0"/>
          <w:numId w:val="120"/>
        </w:numPr>
        <w:shd w:val="clear" w:color="auto" w:fill="auto"/>
        <w:tabs>
          <w:tab w:val="left" w:pos="938"/>
        </w:tabs>
        <w:bidi w:val="0"/>
        <w:spacing w:before="0" w:after="0" w:line="637" w:lineRule="exact"/>
        <w:ind w:left="0" w:right="0" w:firstLine="540"/>
        <w:jc w:val="left"/>
      </w:pPr>
      <w:bookmarkStart w:id="515" w:name="bookmark515"/>
      <w:bookmarkEnd w:id="515"/>
      <w:r>
        <w:rPr>
          <w:color w:val="000000"/>
          <w:spacing w:val="0"/>
          <w:w w:val="100"/>
          <w:position w:val="0"/>
        </w:rPr>
        <w:t>作业人员</w:t>
      </w:r>
    </w:p>
    <w:p w14:paraId="331ED1CD">
      <w:pPr>
        <w:pStyle w:val="6"/>
        <w:keepNext w:val="0"/>
        <w:keepLines w:val="0"/>
        <w:widowControl w:val="0"/>
        <w:numPr>
          <w:ilvl w:val="0"/>
          <w:numId w:val="120"/>
        </w:numPr>
        <w:shd w:val="clear" w:color="auto" w:fill="auto"/>
        <w:tabs>
          <w:tab w:val="left" w:pos="938"/>
        </w:tabs>
        <w:bidi w:val="0"/>
        <w:spacing w:before="0" w:after="0" w:line="637" w:lineRule="exact"/>
        <w:ind w:left="0" w:right="0" w:firstLine="540"/>
        <w:jc w:val="left"/>
      </w:pPr>
      <w:bookmarkStart w:id="516" w:name="bookmark516"/>
      <w:bookmarkEnd w:id="516"/>
      <w:r>
        <w:rPr>
          <w:color w:val="000000"/>
          <w:spacing w:val="0"/>
          <w:w w:val="100"/>
          <w:position w:val="0"/>
        </w:rPr>
        <w:t>监理工程师</w:t>
      </w:r>
    </w:p>
    <w:p w14:paraId="57CAD9E4">
      <w:pPr>
        <w:pStyle w:val="6"/>
        <w:keepNext w:val="0"/>
        <w:keepLines w:val="0"/>
        <w:widowControl w:val="0"/>
        <w:numPr>
          <w:ilvl w:val="0"/>
          <w:numId w:val="120"/>
        </w:numPr>
        <w:shd w:val="clear" w:color="auto" w:fill="auto"/>
        <w:tabs>
          <w:tab w:val="left" w:pos="938"/>
        </w:tabs>
        <w:bidi w:val="0"/>
        <w:spacing w:before="0" w:after="0" w:line="637" w:lineRule="exact"/>
        <w:ind w:left="0" w:right="0" w:firstLine="540"/>
        <w:jc w:val="left"/>
      </w:pPr>
      <w:bookmarkStart w:id="517" w:name="bookmark517"/>
      <w:bookmarkEnd w:id="517"/>
      <w:r>
        <w:rPr>
          <w:color w:val="000000"/>
          <w:spacing w:val="0"/>
          <w:w w:val="100"/>
          <w:position w:val="0"/>
        </w:rPr>
        <w:t>项目负责人</w:t>
      </w:r>
    </w:p>
    <w:p w14:paraId="01C00D73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7" w:lineRule="exact"/>
        <w:ind w:left="0" w:right="0" w:firstLine="540"/>
        <w:jc w:val="left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A</w:t>
      </w:r>
    </w:p>
    <w:p w14:paraId="12D71FC5">
      <w:pPr>
        <w:pStyle w:val="6"/>
        <w:keepNext w:val="0"/>
        <w:keepLines w:val="0"/>
        <w:widowControl w:val="0"/>
        <w:numPr>
          <w:ilvl w:val="0"/>
          <w:numId w:val="111"/>
        </w:numPr>
        <w:shd w:val="clear" w:color="auto" w:fill="auto"/>
        <w:tabs>
          <w:tab w:val="left" w:pos="1229"/>
        </w:tabs>
        <w:bidi w:val="0"/>
        <w:spacing w:before="0" w:after="0" w:line="637" w:lineRule="exact"/>
        <w:ind w:left="0" w:right="0" w:firstLine="540"/>
        <w:jc w:val="both"/>
      </w:pPr>
      <w:bookmarkStart w:id="518" w:name="bookmark518"/>
      <w:bookmarkEnd w:id="518"/>
      <w:r>
        <w:rPr>
          <w:color w:val="000000"/>
          <w:spacing w:val="0"/>
          <w:w w:val="100"/>
          <w:position w:val="0"/>
        </w:rPr>
        <w:t>《建设工程安全生产管理条例》规定，安全警示标志必须符 合（）・</w:t>
      </w:r>
    </w:p>
    <w:p w14:paraId="70B2D9BD">
      <w:pPr>
        <w:pStyle w:val="6"/>
        <w:keepNext w:val="0"/>
        <w:keepLines w:val="0"/>
        <w:widowControl w:val="0"/>
        <w:numPr>
          <w:ilvl w:val="0"/>
          <w:numId w:val="121"/>
        </w:numPr>
        <w:shd w:val="clear" w:color="auto" w:fill="auto"/>
        <w:tabs>
          <w:tab w:val="left" w:pos="938"/>
        </w:tabs>
        <w:bidi w:val="0"/>
        <w:spacing w:before="0" w:after="0" w:line="637" w:lineRule="exact"/>
        <w:ind w:left="0" w:right="0" w:firstLine="540"/>
        <w:jc w:val="both"/>
      </w:pPr>
      <w:bookmarkStart w:id="519" w:name="bookmark519"/>
      <w:bookmarkEnd w:id="519"/>
      <w:r>
        <w:rPr>
          <w:color w:val="000000"/>
          <w:spacing w:val="0"/>
          <w:w w:val="100"/>
          <w:position w:val="0"/>
        </w:rPr>
        <w:t>国家标准</w:t>
      </w:r>
    </w:p>
    <w:p w14:paraId="35B59CE7">
      <w:pPr>
        <w:pStyle w:val="6"/>
        <w:keepNext w:val="0"/>
        <w:keepLines w:val="0"/>
        <w:widowControl w:val="0"/>
        <w:numPr>
          <w:ilvl w:val="0"/>
          <w:numId w:val="121"/>
        </w:numPr>
        <w:shd w:val="clear" w:color="auto" w:fill="auto"/>
        <w:tabs>
          <w:tab w:val="left" w:pos="938"/>
        </w:tabs>
        <w:bidi w:val="0"/>
        <w:spacing w:before="0" w:after="0" w:line="637" w:lineRule="exact"/>
        <w:ind w:left="0" w:right="0" w:firstLine="540"/>
        <w:jc w:val="both"/>
      </w:pPr>
      <w:bookmarkStart w:id="520" w:name="bookmark520"/>
      <w:bookmarkEnd w:id="520"/>
      <w:r>
        <w:rPr>
          <w:color w:val="000000"/>
          <w:spacing w:val="0"/>
          <w:w w:val="100"/>
          <w:position w:val="0"/>
        </w:rPr>
        <w:t>行业标准</w:t>
      </w:r>
    </w:p>
    <w:p w14:paraId="2521A20C">
      <w:pPr>
        <w:pStyle w:val="6"/>
        <w:keepNext w:val="0"/>
        <w:keepLines w:val="0"/>
        <w:widowControl w:val="0"/>
        <w:numPr>
          <w:ilvl w:val="0"/>
          <w:numId w:val="121"/>
        </w:numPr>
        <w:shd w:val="clear" w:color="auto" w:fill="auto"/>
        <w:tabs>
          <w:tab w:val="left" w:pos="938"/>
        </w:tabs>
        <w:bidi w:val="0"/>
        <w:spacing w:before="0" w:after="0" w:line="637" w:lineRule="exact"/>
        <w:ind w:left="0" w:right="0" w:firstLine="540"/>
        <w:jc w:val="both"/>
      </w:pPr>
      <w:bookmarkStart w:id="521" w:name="bookmark521"/>
      <w:bookmarkEnd w:id="521"/>
      <w:r>
        <w:rPr>
          <w:color w:val="000000"/>
          <w:spacing w:val="0"/>
          <w:w w:val="100"/>
          <w:position w:val="0"/>
        </w:rPr>
        <w:t>企业标准</w:t>
      </w:r>
    </w:p>
    <w:p w14:paraId="2B8D6F4D">
      <w:pPr>
        <w:pStyle w:val="6"/>
        <w:keepNext w:val="0"/>
        <w:keepLines w:val="0"/>
        <w:widowControl w:val="0"/>
        <w:numPr>
          <w:ilvl w:val="0"/>
          <w:numId w:val="121"/>
        </w:numPr>
        <w:shd w:val="clear" w:color="auto" w:fill="auto"/>
        <w:tabs>
          <w:tab w:val="left" w:pos="938"/>
        </w:tabs>
        <w:bidi w:val="0"/>
        <w:spacing w:before="0" w:after="0" w:line="637" w:lineRule="exact"/>
        <w:ind w:left="0" w:right="0" w:firstLine="540"/>
        <w:jc w:val="both"/>
      </w:pPr>
      <w:bookmarkStart w:id="522" w:name="bookmark522"/>
      <w:bookmarkEnd w:id="522"/>
      <w:r>
        <w:rPr>
          <w:color w:val="000000"/>
          <w:spacing w:val="0"/>
          <w:w w:val="100"/>
          <w:position w:val="0"/>
        </w:rPr>
        <w:t>地方标准</w:t>
      </w:r>
    </w:p>
    <w:p w14:paraId="5F567353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7" w:lineRule="exact"/>
        <w:ind w:left="0" w:right="0" w:firstLine="540"/>
        <w:jc w:val="left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A</w:t>
      </w:r>
    </w:p>
    <w:p w14:paraId="7682C5E9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7" w:lineRule="exact"/>
        <w:ind w:left="0" w:right="0" w:firstLine="540"/>
        <w:jc w:val="both"/>
        <w:sectPr>
          <w:footerReference r:id="rId29" w:type="default"/>
          <w:footerReference r:id="rId30" w:type="even"/>
          <w:footnotePr>
            <w:numFmt w:val="decimal"/>
          </w:footnotePr>
          <w:type w:val="continuous"/>
          <w:pgSz w:w="11900" w:h="16840"/>
          <w:pgMar w:top="1271" w:right="1771" w:bottom="1353" w:left="1767" w:header="843" w:footer="3" w:gutter="0"/>
          <w:cols w:space="720" w:num="1"/>
          <w:rtlGutter w:val="0"/>
          <w:docGrid w:linePitch="360" w:charSpace="0"/>
        </w:sectPr>
      </w:pPr>
      <w:r>
        <w:rPr>
          <w:color w:val="F30D0E"/>
          <w:spacing w:val="0"/>
          <w:w w:val="100"/>
          <w:position w:val="0"/>
        </w:rPr>
        <w:t>解析：</w:t>
      </w:r>
      <w:r>
        <w:rPr>
          <w:color w:val="000000"/>
          <w:spacing w:val="0"/>
          <w:w w:val="100"/>
          <w:position w:val="0"/>
        </w:rPr>
        <w:t>第二十八条施工单位应当在施工现场入口处、施工起重机 械、临时用电设施、脚手架、出入通道口、楼梯口、电梯井口、孔洞</w:t>
      </w:r>
    </w:p>
    <w:p w14:paraId="38C40A9E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1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口、桥梁口、隧道口、基坑边沿、爆破物及有害危险气体和液体存放 处等危险部位，设置明显的安全警示标志。安全警示标志必须符合国 家标准。</w:t>
      </w:r>
    </w:p>
    <w:p w14:paraId="14ACEDCB">
      <w:pPr>
        <w:pStyle w:val="6"/>
        <w:keepNext w:val="0"/>
        <w:keepLines w:val="0"/>
        <w:widowControl w:val="0"/>
        <w:numPr>
          <w:ilvl w:val="0"/>
          <w:numId w:val="122"/>
        </w:numPr>
        <w:shd w:val="clear" w:color="auto" w:fill="auto"/>
        <w:tabs>
          <w:tab w:val="left" w:pos="1235"/>
        </w:tabs>
        <w:bidi w:val="0"/>
        <w:spacing w:before="0" w:after="320" w:line="634" w:lineRule="exact"/>
        <w:ind w:left="0" w:right="0" w:firstLine="540"/>
        <w:jc w:val="both"/>
      </w:pPr>
      <w:bookmarkStart w:id="523" w:name="bookmark523"/>
      <w:bookmarkEnd w:id="523"/>
      <w:r>
        <w:rPr>
          <w:color w:val="000000"/>
          <w:spacing w:val="0"/>
          <w:w w:val="100"/>
          <w:position w:val="0"/>
        </w:rPr>
        <w:t>《建设工程安全生产管理条例》规定，施工单位应当在施工 现场入口处、施工起重机械.临时用电设施.脚手架.出入通道口、楼 梯口、电梯井口、孔洞口、桥梁口.隧道口、基坑边沿、爆破物及有 害危险气体和液体存放处等危险部位，设置明显的（）・</w:t>
      </w:r>
    </w:p>
    <w:p w14:paraId="32239175">
      <w:pPr>
        <w:pStyle w:val="6"/>
        <w:keepNext w:val="0"/>
        <w:keepLines w:val="0"/>
        <w:widowControl w:val="0"/>
        <w:numPr>
          <w:ilvl w:val="0"/>
          <w:numId w:val="123"/>
        </w:numPr>
        <w:shd w:val="clear" w:color="auto" w:fill="auto"/>
        <w:tabs>
          <w:tab w:val="left" w:pos="938"/>
        </w:tabs>
        <w:bidi w:val="0"/>
        <w:spacing w:before="0" w:after="0" w:line="504" w:lineRule="auto"/>
        <w:ind w:left="0" w:right="0" w:firstLine="540"/>
        <w:jc w:val="both"/>
      </w:pPr>
      <w:bookmarkStart w:id="524" w:name="bookmark524"/>
      <w:bookmarkEnd w:id="524"/>
      <w:r>
        <w:rPr>
          <w:color w:val="000000"/>
          <w:spacing w:val="0"/>
          <w:w w:val="100"/>
          <w:position w:val="0"/>
        </w:rPr>
        <w:t>安全提示标志</w:t>
      </w:r>
    </w:p>
    <w:p w14:paraId="047BDEA7">
      <w:pPr>
        <w:pStyle w:val="6"/>
        <w:keepNext w:val="0"/>
        <w:keepLines w:val="0"/>
        <w:widowControl w:val="0"/>
        <w:numPr>
          <w:ilvl w:val="0"/>
          <w:numId w:val="123"/>
        </w:numPr>
        <w:shd w:val="clear" w:color="auto" w:fill="auto"/>
        <w:tabs>
          <w:tab w:val="left" w:pos="938"/>
        </w:tabs>
        <w:bidi w:val="0"/>
        <w:spacing w:before="0" w:after="0" w:line="504" w:lineRule="auto"/>
        <w:ind w:left="0" w:right="0" w:firstLine="540"/>
        <w:jc w:val="both"/>
      </w:pPr>
      <w:bookmarkStart w:id="525" w:name="bookmark525"/>
      <w:bookmarkEnd w:id="525"/>
      <w:r>
        <w:rPr>
          <w:color w:val="000000"/>
          <w:spacing w:val="0"/>
          <w:w w:val="100"/>
          <w:position w:val="0"/>
        </w:rPr>
        <w:t>安全警示标志</w:t>
      </w:r>
    </w:p>
    <w:p w14:paraId="5499B969">
      <w:pPr>
        <w:pStyle w:val="6"/>
        <w:keepNext w:val="0"/>
        <w:keepLines w:val="0"/>
        <w:widowControl w:val="0"/>
        <w:numPr>
          <w:ilvl w:val="0"/>
          <w:numId w:val="123"/>
        </w:numPr>
        <w:shd w:val="clear" w:color="auto" w:fill="auto"/>
        <w:tabs>
          <w:tab w:val="left" w:pos="938"/>
        </w:tabs>
        <w:bidi w:val="0"/>
        <w:spacing w:before="0" w:after="0" w:line="504" w:lineRule="auto"/>
        <w:ind w:left="0" w:right="0" w:firstLine="540"/>
        <w:jc w:val="both"/>
      </w:pPr>
      <w:bookmarkStart w:id="526" w:name="bookmark526"/>
      <w:bookmarkEnd w:id="526"/>
      <w:r>
        <w:rPr>
          <w:color w:val="000000"/>
          <w:spacing w:val="0"/>
          <w:w w:val="100"/>
          <w:position w:val="0"/>
        </w:rPr>
        <w:t>安全限制标志</w:t>
      </w:r>
    </w:p>
    <w:p w14:paraId="61051113">
      <w:pPr>
        <w:pStyle w:val="6"/>
        <w:keepNext w:val="0"/>
        <w:keepLines w:val="0"/>
        <w:widowControl w:val="0"/>
        <w:numPr>
          <w:ilvl w:val="0"/>
          <w:numId w:val="123"/>
        </w:numPr>
        <w:shd w:val="clear" w:color="auto" w:fill="auto"/>
        <w:tabs>
          <w:tab w:val="left" w:pos="938"/>
        </w:tabs>
        <w:bidi w:val="0"/>
        <w:spacing w:before="0" w:after="0" w:line="504" w:lineRule="auto"/>
        <w:ind w:left="0" w:right="0" w:firstLine="540"/>
        <w:jc w:val="both"/>
      </w:pPr>
      <w:bookmarkStart w:id="527" w:name="bookmark527"/>
      <w:bookmarkEnd w:id="527"/>
      <w:r>
        <w:rPr>
          <w:color w:val="000000"/>
          <w:spacing w:val="0"/>
          <w:w w:val="100"/>
          <w:position w:val="0"/>
        </w:rPr>
        <w:t>警示、提示安全禁止标志</w:t>
      </w:r>
    </w:p>
    <w:p w14:paraId="095EB3A3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7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B</w:t>
      </w:r>
    </w:p>
    <w:p w14:paraId="1E61D03F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7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解析：</w:t>
      </w:r>
      <w:r>
        <w:rPr>
          <w:color w:val="000000"/>
          <w:spacing w:val="0"/>
          <w:w w:val="100"/>
          <w:position w:val="0"/>
        </w:rPr>
        <w:t>第二十八条施工单位应当在施工现场入口处、施工起重机 械、临时用电设施、脚手架、出入通道口、楼梯口、电梯井口、孔洞 口、桥梁口、隧道口、基坑边沿、爆破物及有害危险气体和液体存放 处等危险部位，设置明显的安全警示标志。安全警示标志必须符合国 家标准。</w:t>
      </w:r>
    </w:p>
    <w:p w14:paraId="25C0E174">
      <w:pPr>
        <w:pStyle w:val="6"/>
        <w:keepNext w:val="0"/>
        <w:keepLines w:val="0"/>
        <w:widowControl w:val="0"/>
        <w:numPr>
          <w:ilvl w:val="0"/>
          <w:numId w:val="122"/>
        </w:numPr>
        <w:shd w:val="clear" w:color="auto" w:fill="auto"/>
        <w:tabs>
          <w:tab w:val="left" w:pos="1235"/>
        </w:tabs>
        <w:bidi w:val="0"/>
        <w:spacing w:before="0" w:after="320" w:line="647" w:lineRule="exact"/>
        <w:ind w:left="0" w:right="0" w:firstLine="540"/>
        <w:jc w:val="both"/>
      </w:pPr>
      <w:bookmarkStart w:id="528" w:name="bookmark528"/>
      <w:bookmarkEnd w:id="528"/>
      <w:r>
        <w:rPr>
          <w:color w:val="000000"/>
          <w:spacing w:val="0"/>
          <w:w w:val="100"/>
          <w:position w:val="0"/>
        </w:rPr>
        <w:t>《建设工程安全生产管理条例》规定，施工现场暂时停止施 工的，施工单位应当做好现场防护，所需费用由（）承担，或者按照 合同约定</w:t>
      </w:r>
      <w:r>
        <w:rPr>
          <w:color w:val="000000"/>
          <w:spacing w:val="0"/>
          <w:w w:val="100"/>
          <w:position w:val="0"/>
          <w:lang w:val="zh-CN" w:eastAsia="zh-CN" w:bidi="zh-CN"/>
        </w:rPr>
        <w:t>执行.</w:t>
      </w:r>
    </w:p>
    <w:p w14:paraId="5BBAE785">
      <w:pPr>
        <w:pStyle w:val="6"/>
        <w:keepNext w:val="0"/>
        <w:keepLines w:val="0"/>
        <w:widowControl w:val="0"/>
        <w:numPr>
          <w:ilvl w:val="0"/>
          <w:numId w:val="124"/>
        </w:numPr>
        <w:shd w:val="clear" w:color="auto" w:fill="auto"/>
        <w:tabs>
          <w:tab w:val="left" w:pos="938"/>
        </w:tabs>
        <w:bidi w:val="0"/>
        <w:spacing w:before="0" w:after="320" w:line="240" w:lineRule="auto"/>
        <w:ind w:left="0" w:right="0" w:firstLine="540"/>
        <w:jc w:val="both"/>
      </w:pPr>
      <w:bookmarkStart w:id="529" w:name="bookmark529"/>
      <w:bookmarkEnd w:id="529"/>
      <w:r>
        <w:rPr>
          <w:color w:val="000000"/>
          <w:spacing w:val="0"/>
          <w:w w:val="100"/>
          <w:position w:val="0"/>
        </w:rPr>
        <w:t>施工方</w:t>
      </w:r>
    </w:p>
    <w:p w14:paraId="2353A94E">
      <w:pPr>
        <w:pStyle w:val="6"/>
        <w:keepNext w:val="0"/>
        <w:keepLines w:val="0"/>
        <w:widowControl w:val="0"/>
        <w:numPr>
          <w:ilvl w:val="0"/>
          <w:numId w:val="124"/>
        </w:numPr>
        <w:shd w:val="clear" w:color="auto" w:fill="auto"/>
        <w:tabs>
          <w:tab w:val="left" w:pos="938"/>
        </w:tabs>
        <w:bidi w:val="0"/>
        <w:spacing w:before="0" w:after="320" w:line="240" w:lineRule="auto"/>
        <w:ind w:left="0" w:right="0" w:firstLine="540"/>
        <w:jc w:val="both"/>
      </w:pPr>
      <w:bookmarkStart w:id="530" w:name="bookmark530"/>
      <w:bookmarkEnd w:id="530"/>
      <w:r>
        <w:rPr>
          <w:color w:val="000000"/>
          <w:spacing w:val="0"/>
          <w:w w:val="100"/>
          <w:position w:val="0"/>
        </w:rPr>
        <w:t>建设方</w:t>
      </w:r>
    </w:p>
    <w:p w14:paraId="305A7FC2">
      <w:pPr>
        <w:pStyle w:val="6"/>
        <w:keepNext w:val="0"/>
        <w:keepLines w:val="0"/>
        <w:widowControl w:val="0"/>
        <w:numPr>
          <w:ilvl w:val="0"/>
          <w:numId w:val="124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531" w:name="bookmark531"/>
      <w:bookmarkEnd w:id="531"/>
      <w:r>
        <w:rPr>
          <w:color w:val="000000"/>
          <w:spacing w:val="0"/>
          <w:w w:val="100"/>
          <w:position w:val="0"/>
        </w:rPr>
        <w:t>责任方</w:t>
      </w:r>
    </w:p>
    <w:p w14:paraId="4716FBEF">
      <w:pPr>
        <w:pStyle w:val="6"/>
        <w:keepNext w:val="0"/>
        <w:keepLines w:val="0"/>
        <w:widowControl w:val="0"/>
        <w:numPr>
          <w:ilvl w:val="0"/>
          <w:numId w:val="124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532" w:name="bookmark532"/>
      <w:bookmarkEnd w:id="532"/>
      <w:r>
        <w:rPr>
          <w:color w:val="000000"/>
          <w:spacing w:val="0"/>
          <w:w w:val="100"/>
          <w:position w:val="0"/>
        </w:rPr>
        <w:t>共同承担</w:t>
      </w:r>
    </w:p>
    <w:p w14:paraId="14B4E95D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C</w:t>
      </w:r>
    </w:p>
    <w:p w14:paraId="143927D8">
      <w:pPr>
        <w:pStyle w:val="6"/>
        <w:keepNext w:val="0"/>
        <w:keepLines w:val="0"/>
        <w:widowControl w:val="0"/>
        <w:numPr>
          <w:ilvl w:val="0"/>
          <w:numId w:val="122"/>
        </w:numPr>
        <w:shd w:val="clear" w:color="auto" w:fill="auto"/>
        <w:tabs>
          <w:tab w:val="left" w:pos="1224"/>
        </w:tabs>
        <w:bidi w:val="0"/>
        <w:spacing w:before="0" w:after="0" w:line="634" w:lineRule="exact"/>
        <w:ind w:left="0" w:right="0" w:firstLine="540"/>
        <w:jc w:val="both"/>
      </w:pPr>
      <w:bookmarkStart w:id="533" w:name="bookmark533"/>
      <w:bookmarkEnd w:id="533"/>
      <w:r>
        <w:rPr>
          <w:color w:val="000000"/>
          <w:spacing w:val="0"/>
          <w:w w:val="100"/>
          <w:position w:val="0"/>
        </w:rPr>
        <w:t>《建设工程安全生产管理条例》规定，施工单位/应当将施 工现场的办公、生活区与作业区（）；办公、生活区的选址应当符合 安全性要求。职工的膳食、饮水、休息场所等应当符合卫生标准。</w:t>
      </w:r>
    </w:p>
    <w:p w14:paraId="3C001141">
      <w:pPr>
        <w:pStyle w:val="6"/>
        <w:keepNext w:val="0"/>
        <w:keepLines w:val="0"/>
        <w:widowControl w:val="0"/>
        <w:numPr>
          <w:ilvl w:val="0"/>
          <w:numId w:val="125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534" w:name="bookmark534"/>
      <w:bookmarkEnd w:id="534"/>
      <w:r>
        <w:rPr>
          <w:color w:val="000000"/>
          <w:spacing w:val="0"/>
          <w:w w:val="100"/>
          <w:position w:val="0"/>
        </w:rPr>
        <w:t>保持适当距离</w:t>
      </w:r>
    </w:p>
    <w:p w14:paraId="6D6D02B1">
      <w:pPr>
        <w:pStyle w:val="6"/>
        <w:keepNext w:val="0"/>
        <w:keepLines w:val="0"/>
        <w:widowControl w:val="0"/>
        <w:numPr>
          <w:ilvl w:val="0"/>
          <w:numId w:val="125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535" w:name="bookmark535"/>
      <w:bookmarkEnd w:id="535"/>
      <w:r>
        <w:rPr>
          <w:color w:val="000000"/>
          <w:spacing w:val="0"/>
          <w:w w:val="100"/>
          <w:position w:val="0"/>
        </w:rPr>
        <w:t>统一设置，并保持安全距离</w:t>
      </w:r>
    </w:p>
    <w:p w14:paraId="18A05D86">
      <w:pPr>
        <w:pStyle w:val="6"/>
        <w:keepNext w:val="0"/>
        <w:keepLines w:val="0"/>
        <w:widowControl w:val="0"/>
        <w:numPr>
          <w:ilvl w:val="0"/>
          <w:numId w:val="125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536" w:name="bookmark536"/>
      <w:bookmarkEnd w:id="536"/>
      <w:r>
        <w:rPr>
          <w:color w:val="000000"/>
          <w:spacing w:val="0"/>
          <w:w w:val="100"/>
          <w:position w:val="0"/>
        </w:rPr>
        <w:t>保持安全距离</w:t>
      </w:r>
    </w:p>
    <w:p w14:paraId="30603AE0">
      <w:pPr>
        <w:pStyle w:val="6"/>
        <w:keepNext w:val="0"/>
        <w:keepLines w:val="0"/>
        <w:widowControl w:val="0"/>
        <w:numPr>
          <w:ilvl w:val="0"/>
          <w:numId w:val="125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537" w:name="bookmark537"/>
      <w:bookmarkEnd w:id="537"/>
      <w:r>
        <w:rPr>
          <w:color w:val="000000"/>
          <w:spacing w:val="0"/>
          <w:w w:val="100"/>
          <w:position w:val="0"/>
        </w:rPr>
        <w:t>分开设置，并保持安全距离</w:t>
      </w:r>
    </w:p>
    <w:p w14:paraId="06F8D3D0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</w:t>
      </w:r>
    </w:p>
    <w:p w14:paraId="736F948E">
      <w:pPr>
        <w:pStyle w:val="6"/>
        <w:keepNext w:val="0"/>
        <w:keepLines w:val="0"/>
        <w:widowControl w:val="0"/>
        <w:numPr>
          <w:ilvl w:val="0"/>
          <w:numId w:val="122"/>
        </w:numPr>
        <w:shd w:val="clear" w:color="auto" w:fill="auto"/>
        <w:tabs>
          <w:tab w:val="left" w:pos="1224"/>
        </w:tabs>
        <w:bidi w:val="0"/>
        <w:spacing w:before="0" w:after="0" w:line="634" w:lineRule="exact"/>
        <w:ind w:left="0" w:right="0" w:firstLine="540"/>
        <w:jc w:val="both"/>
      </w:pPr>
      <w:bookmarkStart w:id="538" w:name="bookmark538"/>
      <w:bookmarkEnd w:id="538"/>
      <w:r>
        <w:rPr>
          <w:color w:val="000000"/>
          <w:spacing w:val="0"/>
          <w:w w:val="100"/>
          <w:position w:val="0"/>
        </w:rPr>
        <w:t>《建设工程安全生产管理条例》规定，施工现场临时搭建的 建筑物应当符合安全使用要求。施工现场使用的装配（）</w:t>
      </w:r>
    </w:p>
    <w:p w14:paraId="27369410">
      <w:pPr>
        <w:pStyle w:val="6"/>
        <w:keepNext w:val="0"/>
        <w:keepLines w:val="0"/>
        <w:widowControl w:val="0"/>
        <w:numPr>
          <w:ilvl w:val="0"/>
          <w:numId w:val="126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539" w:name="bookmark539"/>
      <w:bookmarkEnd w:id="539"/>
      <w:r>
        <w:rPr>
          <w:color w:val="000000"/>
          <w:spacing w:val="0"/>
          <w:w w:val="100"/>
          <w:position w:val="0"/>
        </w:rPr>
        <w:t>使用说明书</w:t>
      </w:r>
    </w:p>
    <w:p w14:paraId="5215C940">
      <w:pPr>
        <w:pStyle w:val="6"/>
        <w:keepNext w:val="0"/>
        <w:keepLines w:val="0"/>
        <w:widowControl w:val="0"/>
        <w:numPr>
          <w:ilvl w:val="0"/>
          <w:numId w:val="126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540" w:name="bookmark540"/>
      <w:bookmarkEnd w:id="540"/>
      <w:r>
        <w:rPr>
          <w:color w:val="000000"/>
          <w:spacing w:val="0"/>
          <w:w w:val="100"/>
          <w:position w:val="0"/>
        </w:rPr>
        <w:t>产品合格证</w:t>
      </w:r>
    </w:p>
    <w:p w14:paraId="32B1A8D8">
      <w:pPr>
        <w:pStyle w:val="6"/>
        <w:keepNext w:val="0"/>
        <w:keepLines w:val="0"/>
        <w:widowControl w:val="0"/>
        <w:numPr>
          <w:ilvl w:val="0"/>
          <w:numId w:val="126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541" w:name="bookmark541"/>
      <w:bookmarkEnd w:id="541"/>
      <w:r>
        <w:rPr>
          <w:color w:val="000000"/>
          <w:spacing w:val="0"/>
          <w:w w:val="100"/>
          <w:position w:val="0"/>
        </w:rPr>
        <w:t>安装验收单</w:t>
      </w:r>
    </w:p>
    <w:p w14:paraId="32A17A64">
      <w:pPr>
        <w:pStyle w:val="6"/>
        <w:keepNext w:val="0"/>
        <w:keepLines w:val="0"/>
        <w:widowControl w:val="0"/>
        <w:numPr>
          <w:ilvl w:val="0"/>
          <w:numId w:val="126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542" w:name="bookmark542"/>
      <w:bookmarkEnd w:id="542"/>
      <w:r>
        <w:rPr>
          <w:color w:val="000000"/>
          <w:spacing w:val="0"/>
          <w:w w:val="100"/>
          <w:position w:val="0"/>
        </w:rPr>
        <w:t>产品装箱单</w:t>
      </w:r>
    </w:p>
    <w:p w14:paraId="2D0E2E6E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B</w:t>
      </w:r>
    </w:p>
    <w:p w14:paraId="06000755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解析：</w:t>
      </w:r>
      <w:r>
        <w:rPr>
          <w:color w:val="000000"/>
          <w:spacing w:val="0"/>
          <w:w w:val="100"/>
          <w:position w:val="0"/>
        </w:rPr>
        <w:t>施工现场临时搭建的建筑物应当符合安全使用要求。施工 现场使用的装配式活动房屋应当具有产品合格证。</w:t>
      </w:r>
    </w:p>
    <w:p w14:paraId="58F90DCA">
      <w:pPr>
        <w:pStyle w:val="6"/>
        <w:keepNext w:val="0"/>
        <w:keepLines w:val="0"/>
        <w:widowControl w:val="0"/>
        <w:numPr>
          <w:ilvl w:val="0"/>
          <w:numId w:val="122"/>
        </w:numPr>
        <w:shd w:val="clear" w:color="auto" w:fill="auto"/>
        <w:tabs>
          <w:tab w:val="left" w:pos="684"/>
        </w:tabs>
        <w:bidi w:val="0"/>
        <w:spacing w:before="0" w:after="160" w:line="634" w:lineRule="exact"/>
        <w:ind w:left="0" w:right="0" w:firstLine="540"/>
        <w:jc w:val="both"/>
      </w:pPr>
      <w:bookmarkStart w:id="543" w:name="bookmark543"/>
      <w:bookmarkEnd w:id="543"/>
      <w:r>
        <w:rPr>
          <w:color w:val="000000"/>
          <w:spacing w:val="0"/>
          <w:w w:val="100"/>
          <w:position w:val="0"/>
        </w:rPr>
        <w:t>《建设工程安全生产管理条例》规定，施工单位不得在尚未 竣工的建筑物内设置（）・</w:t>
      </w:r>
    </w:p>
    <w:p w14:paraId="5A1A6E11">
      <w:pPr>
        <w:pStyle w:val="6"/>
        <w:keepNext w:val="0"/>
        <w:keepLines w:val="0"/>
        <w:widowControl w:val="0"/>
        <w:numPr>
          <w:ilvl w:val="0"/>
          <w:numId w:val="127"/>
        </w:numPr>
        <w:shd w:val="clear" w:color="auto" w:fill="auto"/>
        <w:tabs>
          <w:tab w:val="left" w:pos="938"/>
        </w:tabs>
        <w:bidi w:val="0"/>
        <w:spacing w:before="0" w:after="0" w:line="630" w:lineRule="exact"/>
        <w:ind w:left="0" w:right="0" w:firstLine="540"/>
        <w:jc w:val="both"/>
      </w:pPr>
      <w:bookmarkStart w:id="544" w:name="bookmark544"/>
      <w:bookmarkEnd w:id="544"/>
      <w:r>
        <w:rPr>
          <w:color w:val="000000"/>
          <w:spacing w:val="0"/>
          <w:w w:val="100"/>
          <w:position w:val="0"/>
        </w:rPr>
        <w:t>避雨处</w:t>
      </w:r>
    </w:p>
    <w:p w14:paraId="2E65BD45">
      <w:pPr>
        <w:pStyle w:val="6"/>
        <w:keepNext w:val="0"/>
        <w:keepLines w:val="0"/>
        <w:widowControl w:val="0"/>
        <w:numPr>
          <w:ilvl w:val="0"/>
          <w:numId w:val="127"/>
        </w:numPr>
        <w:shd w:val="clear" w:color="auto" w:fill="auto"/>
        <w:tabs>
          <w:tab w:val="left" w:pos="938"/>
        </w:tabs>
        <w:bidi w:val="0"/>
        <w:spacing w:before="0" w:after="0" w:line="630" w:lineRule="exact"/>
        <w:ind w:left="0" w:right="0" w:firstLine="540"/>
        <w:jc w:val="both"/>
      </w:pPr>
      <w:bookmarkStart w:id="545" w:name="bookmark545"/>
      <w:bookmarkEnd w:id="545"/>
      <w:r>
        <w:rPr>
          <w:color w:val="000000"/>
          <w:spacing w:val="0"/>
          <w:w w:val="100"/>
          <w:position w:val="0"/>
        </w:rPr>
        <w:t>吸烟处</w:t>
      </w:r>
    </w:p>
    <w:p w14:paraId="5F55F451">
      <w:pPr>
        <w:pStyle w:val="6"/>
        <w:keepNext w:val="0"/>
        <w:keepLines w:val="0"/>
        <w:widowControl w:val="0"/>
        <w:numPr>
          <w:ilvl w:val="0"/>
          <w:numId w:val="127"/>
        </w:numPr>
        <w:shd w:val="clear" w:color="auto" w:fill="auto"/>
        <w:tabs>
          <w:tab w:val="left" w:pos="938"/>
        </w:tabs>
        <w:bidi w:val="0"/>
        <w:spacing w:before="0" w:after="0" w:line="630" w:lineRule="exact"/>
        <w:ind w:left="0" w:right="0" w:firstLine="540"/>
        <w:jc w:val="both"/>
      </w:pPr>
      <w:bookmarkStart w:id="546" w:name="bookmark546"/>
      <w:bookmarkEnd w:id="546"/>
      <w:r>
        <w:rPr>
          <w:color w:val="000000"/>
          <w:spacing w:val="0"/>
          <w:w w:val="100"/>
          <w:position w:val="0"/>
        </w:rPr>
        <w:t>临时厕所</w:t>
      </w:r>
    </w:p>
    <w:p w14:paraId="65B5BDED">
      <w:pPr>
        <w:pStyle w:val="6"/>
        <w:keepNext w:val="0"/>
        <w:keepLines w:val="0"/>
        <w:widowControl w:val="0"/>
        <w:numPr>
          <w:ilvl w:val="0"/>
          <w:numId w:val="127"/>
        </w:numPr>
        <w:shd w:val="clear" w:color="auto" w:fill="auto"/>
        <w:tabs>
          <w:tab w:val="left" w:pos="938"/>
        </w:tabs>
        <w:bidi w:val="0"/>
        <w:spacing w:before="0" w:after="0" w:line="630" w:lineRule="exact"/>
        <w:ind w:left="0" w:right="0" w:firstLine="540"/>
        <w:jc w:val="both"/>
      </w:pPr>
      <w:bookmarkStart w:id="547" w:name="bookmark547"/>
      <w:bookmarkEnd w:id="547"/>
      <w:r>
        <w:rPr>
          <w:color w:val="000000"/>
          <w:spacing w:val="0"/>
          <w:w w:val="100"/>
          <w:position w:val="0"/>
        </w:rPr>
        <w:t>员工集体宿舍</w:t>
      </w:r>
    </w:p>
    <w:p w14:paraId="0A7F9200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</w:t>
      </w:r>
    </w:p>
    <w:p w14:paraId="5C80C3FA">
      <w:pPr>
        <w:pStyle w:val="6"/>
        <w:keepNext w:val="0"/>
        <w:keepLines w:val="0"/>
        <w:widowControl w:val="0"/>
        <w:numPr>
          <w:ilvl w:val="0"/>
          <w:numId w:val="122"/>
        </w:numPr>
        <w:shd w:val="clear" w:color="auto" w:fill="auto"/>
        <w:tabs>
          <w:tab w:val="left" w:pos="1242"/>
        </w:tabs>
        <w:bidi w:val="0"/>
        <w:spacing w:before="0" w:after="0" w:line="630" w:lineRule="exact"/>
        <w:ind w:left="0" w:right="0" w:firstLine="560"/>
        <w:jc w:val="both"/>
      </w:pPr>
      <w:bookmarkStart w:id="548" w:name="bookmark548"/>
      <w:bookmarkEnd w:id="548"/>
      <w:r>
        <w:rPr>
          <w:color w:val="000000"/>
          <w:spacing w:val="0"/>
          <w:w w:val="100"/>
          <w:position w:val="0"/>
        </w:rPr>
        <w:t>《建设工程安全生产管理条例》规定，（）应当遵守有关环 境保护法律，法规的规定，在施工现场釆取措施，防止或者减少粉尘、 废气、废水、固体废弃物、噪声、振动和施工照明对人和环境的危害 和污染。</w:t>
      </w:r>
    </w:p>
    <w:p w14:paraId="7E534E82">
      <w:pPr>
        <w:pStyle w:val="6"/>
        <w:keepNext w:val="0"/>
        <w:keepLines w:val="0"/>
        <w:widowControl w:val="0"/>
        <w:numPr>
          <w:ilvl w:val="0"/>
          <w:numId w:val="128"/>
        </w:numPr>
        <w:shd w:val="clear" w:color="auto" w:fill="auto"/>
        <w:tabs>
          <w:tab w:val="left" w:pos="958"/>
        </w:tabs>
        <w:bidi w:val="0"/>
        <w:spacing w:before="0" w:after="0" w:line="630" w:lineRule="exact"/>
        <w:ind w:left="0" w:right="0" w:firstLine="560"/>
        <w:jc w:val="both"/>
      </w:pPr>
      <w:bookmarkStart w:id="549" w:name="bookmark549"/>
      <w:bookmarkEnd w:id="549"/>
      <w:r>
        <w:rPr>
          <w:color w:val="000000"/>
          <w:spacing w:val="0"/>
          <w:w w:val="100"/>
          <w:position w:val="0"/>
        </w:rPr>
        <w:t>施工单位</w:t>
      </w:r>
    </w:p>
    <w:p w14:paraId="2452E405">
      <w:pPr>
        <w:pStyle w:val="6"/>
        <w:keepNext w:val="0"/>
        <w:keepLines w:val="0"/>
        <w:widowControl w:val="0"/>
        <w:numPr>
          <w:ilvl w:val="0"/>
          <w:numId w:val="128"/>
        </w:numPr>
        <w:shd w:val="clear" w:color="auto" w:fill="auto"/>
        <w:tabs>
          <w:tab w:val="left" w:pos="958"/>
        </w:tabs>
        <w:bidi w:val="0"/>
        <w:spacing w:before="0" w:after="0" w:line="630" w:lineRule="exact"/>
        <w:ind w:left="0" w:right="0" w:firstLine="560"/>
        <w:jc w:val="both"/>
      </w:pPr>
      <w:bookmarkStart w:id="550" w:name="bookmark550"/>
      <w:bookmarkEnd w:id="550"/>
      <w:r>
        <w:rPr>
          <w:color w:val="000000"/>
          <w:spacing w:val="0"/>
          <w:w w:val="100"/>
          <w:position w:val="0"/>
        </w:rPr>
        <w:t>建设单位</w:t>
      </w:r>
    </w:p>
    <w:p w14:paraId="45A971D1">
      <w:pPr>
        <w:pStyle w:val="6"/>
        <w:keepNext w:val="0"/>
        <w:keepLines w:val="0"/>
        <w:widowControl w:val="0"/>
        <w:numPr>
          <w:ilvl w:val="0"/>
          <w:numId w:val="128"/>
        </w:numPr>
        <w:shd w:val="clear" w:color="auto" w:fill="auto"/>
        <w:tabs>
          <w:tab w:val="left" w:pos="958"/>
        </w:tabs>
        <w:bidi w:val="0"/>
        <w:spacing w:before="0" w:after="0" w:line="630" w:lineRule="exact"/>
        <w:ind w:left="0" w:right="0" w:firstLine="560"/>
        <w:jc w:val="both"/>
      </w:pPr>
      <w:bookmarkStart w:id="551" w:name="bookmark551"/>
      <w:bookmarkEnd w:id="551"/>
      <w:r>
        <w:rPr>
          <w:color w:val="000000"/>
          <w:spacing w:val="0"/>
          <w:w w:val="100"/>
          <w:position w:val="0"/>
        </w:rPr>
        <w:t>监理单位</w:t>
      </w:r>
    </w:p>
    <w:p w14:paraId="7B369D48">
      <w:pPr>
        <w:pStyle w:val="6"/>
        <w:keepNext w:val="0"/>
        <w:keepLines w:val="0"/>
        <w:widowControl w:val="0"/>
        <w:numPr>
          <w:ilvl w:val="0"/>
          <w:numId w:val="128"/>
        </w:numPr>
        <w:shd w:val="clear" w:color="auto" w:fill="auto"/>
        <w:tabs>
          <w:tab w:val="left" w:pos="958"/>
        </w:tabs>
        <w:bidi w:val="0"/>
        <w:spacing w:before="0" w:after="0" w:line="630" w:lineRule="exact"/>
        <w:ind w:left="0" w:right="0" w:firstLine="560"/>
        <w:jc w:val="both"/>
      </w:pPr>
      <w:bookmarkStart w:id="552" w:name="bookmark552"/>
      <w:bookmarkEnd w:id="552"/>
      <w:r>
        <w:rPr>
          <w:color w:val="000000"/>
          <w:spacing w:val="0"/>
          <w:w w:val="100"/>
          <w:position w:val="0"/>
        </w:rPr>
        <w:t>设计单位</w:t>
      </w:r>
    </w:p>
    <w:p w14:paraId="6980AECA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答案: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A</w:t>
      </w:r>
    </w:p>
    <w:p w14:paraId="62439465">
      <w:pPr>
        <w:pStyle w:val="6"/>
        <w:keepNext w:val="0"/>
        <w:keepLines w:val="0"/>
        <w:widowControl w:val="0"/>
        <w:numPr>
          <w:ilvl w:val="0"/>
          <w:numId w:val="122"/>
        </w:numPr>
        <w:shd w:val="clear" w:color="auto" w:fill="auto"/>
        <w:tabs>
          <w:tab w:val="left" w:pos="1242"/>
        </w:tabs>
        <w:bidi w:val="0"/>
        <w:spacing w:before="0" w:after="0" w:line="641" w:lineRule="exact"/>
        <w:ind w:left="0" w:right="0" w:firstLine="560"/>
        <w:jc w:val="both"/>
      </w:pPr>
      <w:bookmarkStart w:id="553" w:name="bookmark553"/>
      <w:bookmarkEnd w:id="553"/>
      <w:r>
        <w:rPr>
          <w:color w:val="000000"/>
          <w:spacing w:val="0"/>
          <w:w w:val="100"/>
          <w:position w:val="0"/>
        </w:rPr>
        <w:t>«建设工程安全生产管理条例》规定，施工单位对因建设工 程施工可能造成损害的毗邻建筑物、构筑物和地下管线等，（）釆取 专项防护措施。</w:t>
      </w:r>
    </w:p>
    <w:p w14:paraId="30588EAF">
      <w:pPr>
        <w:pStyle w:val="6"/>
        <w:keepNext w:val="0"/>
        <w:keepLines w:val="0"/>
        <w:widowControl w:val="0"/>
        <w:numPr>
          <w:ilvl w:val="0"/>
          <w:numId w:val="129"/>
        </w:numPr>
        <w:shd w:val="clear" w:color="auto" w:fill="auto"/>
        <w:tabs>
          <w:tab w:val="left" w:pos="958"/>
        </w:tabs>
        <w:bidi w:val="0"/>
        <w:spacing w:before="0" w:after="0" w:line="630" w:lineRule="exact"/>
        <w:ind w:left="0" w:right="0" w:firstLine="560"/>
        <w:jc w:val="both"/>
      </w:pPr>
      <w:bookmarkStart w:id="554" w:name="bookmark554"/>
      <w:bookmarkEnd w:id="554"/>
      <w:r>
        <w:rPr>
          <w:color w:val="000000"/>
          <w:spacing w:val="0"/>
          <w:w w:val="100"/>
          <w:position w:val="0"/>
        </w:rPr>
        <w:t>应当</w:t>
      </w:r>
    </w:p>
    <w:p w14:paraId="7808D760">
      <w:pPr>
        <w:pStyle w:val="6"/>
        <w:keepNext w:val="0"/>
        <w:keepLines w:val="0"/>
        <w:widowControl w:val="0"/>
        <w:numPr>
          <w:ilvl w:val="0"/>
          <w:numId w:val="129"/>
        </w:numPr>
        <w:shd w:val="clear" w:color="auto" w:fill="auto"/>
        <w:tabs>
          <w:tab w:val="left" w:pos="958"/>
        </w:tabs>
        <w:bidi w:val="0"/>
        <w:spacing w:before="0" w:after="0" w:line="630" w:lineRule="exact"/>
        <w:ind w:left="0" w:right="0" w:firstLine="560"/>
        <w:jc w:val="both"/>
      </w:pPr>
      <w:bookmarkStart w:id="555" w:name="bookmark555"/>
      <w:bookmarkEnd w:id="555"/>
      <w:r>
        <w:rPr>
          <w:color w:val="000000"/>
          <w:spacing w:val="0"/>
          <w:w w:val="100"/>
          <w:position w:val="0"/>
        </w:rPr>
        <w:t>可以</w:t>
      </w:r>
    </w:p>
    <w:p w14:paraId="3FF86A28">
      <w:pPr>
        <w:pStyle w:val="6"/>
        <w:keepNext w:val="0"/>
        <w:keepLines w:val="0"/>
        <w:widowControl w:val="0"/>
        <w:numPr>
          <w:ilvl w:val="0"/>
          <w:numId w:val="129"/>
        </w:numPr>
        <w:shd w:val="clear" w:color="auto" w:fill="auto"/>
        <w:tabs>
          <w:tab w:val="left" w:pos="958"/>
        </w:tabs>
        <w:bidi w:val="0"/>
        <w:spacing w:before="0" w:after="0" w:line="630" w:lineRule="exact"/>
        <w:ind w:left="0" w:right="0" w:firstLine="560"/>
        <w:jc w:val="both"/>
      </w:pPr>
      <w:bookmarkStart w:id="556" w:name="bookmark556"/>
      <w:bookmarkEnd w:id="556"/>
      <w:r>
        <w:rPr>
          <w:color w:val="000000"/>
          <w:spacing w:val="0"/>
          <w:w w:val="100"/>
          <w:position w:val="0"/>
        </w:rPr>
        <w:t>不得</w:t>
      </w:r>
    </w:p>
    <w:p w14:paraId="31CB916A">
      <w:pPr>
        <w:pStyle w:val="6"/>
        <w:keepNext w:val="0"/>
        <w:keepLines w:val="0"/>
        <w:widowControl w:val="0"/>
        <w:numPr>
          <w:ilvl w:val="0"/>
          <w:numId w:val="129"/>
        </w:numPr>
        <w:shd w:val="clear" w:color="auto" w:fill="auto"/>
        <w:tabs>
          <w:tab w:val="left" w:pos="958"/>
        </w:tabs>
        <w:bidi w:val="0"/>
        <w:spacing w:before="0" w:after="0" w:line="630" w:lineRule="exact"/>
        <w:ind w:left="0" w:right="0" w:firstLine="560"/>
        <w:jc w:val="both"/>
      </w:pPr>
      <w:bookmarkStart w:id="557" w:name="bookmark557"/>
      <w:bookmarkEnd w:id="557"/>
      <w:r>
        <w:rPr>
          <w:color w:val="000000"/>
          <w:spacing w:val="0"/>
          <w:w w:val="100"/>
          <w:position w:val="0"/>
        </w:rPr>
        <w:t>自行决定</w:t>
      </w:r>
    </w:p>
    <w:p w14:paraId="22E347AA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A</w:t>
      </w:r>
    </w:p>
    <w:p w14:paraId="5230A51A">
      <w:pPr>
        <w:pStyle w:val="6"/>
        <w:keepNext w:val="0"/>
        <w:keepLines w:val="0"/>
        <w:widowControl w:val="0"/>
        <w:numPr>
          <w:ilvl w:val="0"/>
          <w:numId w:val="122"/>
        </w:numPr>
        <w:shd w:val="clear" w:color="auto" w:fill="auto"/>
        <w:tabs>
          <w:tab w:val="left" w:pos="1224"/>
        </w:tabs>
        <w:bidi w:val="0"/>
        <w:spacing w:before="0" w:after="0" w:line="647" w:lineRule="exact"/>
        <w:ind w:left="0" w:right="0" w:firstLine="540"/>
        <w:jc w:val="both"/>
      </w:pPr>
      <w:bookmarkStart w:id="558" w:name="bookmark558"/>
      <w:bookmarkEnd w:id="558"/>
      <w:r>
        <w:rPr>
          <w:color w:val="000000"/>
          <w:spacing w:val="0"/>
          <w:w w:val="100"/>
          <w:position w:val="0"/>
          <w:lang w:val="zh-CN" w:eastAsia="zh-CN" w:bidi="zh-CN"/>
        </w:rPr>
        <w:t>《</w:t>
      </w:r>
      <w:r>
        <w:rPr>
          <w:color w:val="000000"/>
          <w:spacing w:val="0"/>
          <w:w w:val="100"/>
          <w:position w:val="0"/>
        </w:rPr>
        <w:t>建设工程安全生产管理条例》规定，施工单位对因建设工 程施工可能造成损害的毗邻建筑物.构筑物和地下管线等，应当釆取</w:t>
      </w:r>
    </w:p>
    <w:p w14:paraId="1962F1E9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8" w:lineRule="exact"/>
        <w:ind w:left="0" w:right="0" w:firstLine="140"/>
        <w:jc w:val="both"/>
      </w:pPr>
      <w:r>
        <w:rPr>
          <w:color w:val="000000"/>
          <w:spacing w:val="0"/>
          <w:w w:val="100"/>
          <w:position w:val="0"/>
        </w:rPr>
        <w:t>（）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</w:p>
    <w:p w14:paraId="3C43887F">
      <w:pPr>
        <w:pStyle w:val="6"/>
        <w:keepNext w:val="0"/>
        <w:keepLines w:val="0"/>
        <w:widowControl w:val="0"/>
        <w:numPr>
          <w:ilvl w:val="0"/>
          <w:numId w:val="130"/>
        </w:numPr>
        <w:shd w:val="clear" w:color="auto" w:fill="auto"/>
        <w:tabs>
          <w:tab w:val="left" w:pos="938"/>
        </w:tabs>
        <w:bidi w:val="0"/>
        <w:spacing w:before="0" w:after="0" w:line="638" w:lineRule="exact"/>
        <w:ind w:left="0" w:right="0" w:firstLine="540"/>
        <w:jc w:val="both"/>
      </w:pPr>
      <w:bookmarkStart w:id="559" w:name="bookmark559"/>
      <w:bookmarkEnd w:id="559"/>
      <w:r>
        <w:rPr>
          <w:color w:val="000000"/>
          <w:spacing w:val="0"/>
          <w:w w:val="100"/>
          <w:position w:val="0"/>
        </w:rPr>
        <w:t>建筑物加固措施</w:t>
      </w:r>
    </w:p>
    <w:p w14:paraId="42BE8A5C">
      <w:pPr>
        <w:pStyle w:val="6"/>
        <w:keepNext w:val="0"/>
        <w:keepLines w:val="0"/>
        <w:widowControl w:val="0"/>
        <w:numPr>
          <w:ilvl w:val="0"/>
          <w:numId w:val="130"/>
        </w:numPr>
        <w:shd w:val="clear" w:color="auto" w:fill="auto"/>
        <w:tabs>
          <w:tab w:val="left" w:pos="938"/>
        </w:tabs>
        <w:bidi w:val="0"/>
        <w:spacing w:before="0" w:after="0" w:line="638" w:lineRule="exact"/>
        <w:ind w:left="0" w:right="0" w:firstLine="540"/>
        <w:jc w:val="both"/>
      </w:pPr>
      <w:bookmarkStart w:id="560" w:name="bookmark560"/>
      <w:bookmarkEnd w:id="560"/>
      <w:r>
        <w:rPr>
          <w:color w:val="000000"/>
          <w:spacing w:val="0"/>
          <w:w w:val="100"/>
          <w:position w:val="0"/>
        </w:rPr>
        <w:t>环境保护措施</w:t>
      </w:r>
    </w:p>
    <w:p w14:paraId="645269B2">
      <w:pPr>
        <w:pStyle w:val="6"/>
        <w:keepNext w:val="0"/>
        <w:keepLines w:val="0"/>
        <w:widowControl w:val="0"/>
        <w:numPr>
          <w:ilvl w:val="0"/>
          <w:numId w:val="130"/>
        </w:numPr>
        <w:shd w:val="clear" w:color="auto" w:fill="auto"/>
        <w:tabs>
          <w:tab w:val="left" w:pos="938"/>
        </w:tabs>
        <w:bidi w:val="0"/>
        <w:spacing w:before="0" w:after="0" w:line="638" w:lineRule="exact"/>
        <w:ind w:left="0" w:right="0" w:firstLine="540"/>
        <w:jc w:val="both"/>
      </w:pPr>
      <w:bookmarkStart w:id="561" w:name="bookmark561"/>
      <w:bookmarkEnd w:id="561"/>
      <w:r>
        <w:rPr>
          <w:color w:val="000000"/>
          <w:spacing w:val="0"/>
          <w:w w:val="100"/>
          <w:position w:val="0"/>
        </w:rPr>
        <w:t>可行性措施</w:t>
      </w:r>
    </w:p>
    <w:p w14:paraId="76C4778B">
      <w:pPr>
        <w:pStyle w:val="6"/>
        <w:keepNext w:val="0"/>
        <w:keepLines w:val="0"/>
        <w:widowControl w:val="0"/>
        <w:numPr>
          <w:ilvl w:val="0"/>
          <w:numId w:val="130"/>
        </w:numPr>
        <w:shd w:val="clear" w:color="auto" w:fill="auto"/>
        <w:tabs>
          <w:tab w:val="left" w:pos="938"/>
        </w:tabs>
        <w:bidi w:val="0"/>
        <w:spacing w:before="0" w:after="0" w:line="638" w:lineRule="exact"/>
        <w:ind w:left="0" w:right="0" w:firstLine="540"/>
        <w:jc w:val="both"/>
      </w:pPr>
      <w:bookmarkStart w:id="562" w:name="bookmark562"/>
      <w:bookmarkEnd w:id="562"/>
      <w:r>
        <w:rPr>
          <w:color w:val="000000"/>
          <w:spacing w:val="0"/>
          <w:w w:val="100"/>
          <w:position w:val="0"/>
        </w:rPr>
        <w:t>专项防护措施</w:t>
      </w:r>
    </w:p>
    <w:p w14:paraId="1FDE2F52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8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</w:t>
      </w:r>
    </w:p>
    <w:p w14:paraId="72D6D069">
      <w:pPr>
        <w:pStyle w:val="6"/>
        <w:keepNext w:val="0"/>
        <w:keepLines w:val="0"/>
        <w:widowControl w:val="0"/>
        <w:numPr>
          <w:ilvl w:val="0"/>
          <w:numId w:val="122"/>
        </w:numPr>
        <w:shd w:val="clear" w:color="auto" w:fill="auto"/>
        <w:tabs>
          <w:tab w:val="left" w:pos="1224"/>
        </w:tabs>
        <w:bidi w:val="0"/>
        <w:spacing w:before="0" w:after="0" w:line="630" w:lineRule="exact"/>
        <w:ind w:left="0" w:right="0" w:firstLine="540"/>
        <w:jc w:val="both"/>
      </w:pPr>
      <w:bookmarkStart w:id="563" w:name="bookmark563"/>
      <w:bookmarkEnd w:id="563"/>
      <w:r>
        <w:rPr>
          <w:color w:val="000000"/>
          <w:spacing w:val="0"/>
          <w:w w:val="100"/>
          <w:position w:val="0"/>
        </w:rPr>
        <w:t>《建设工程安全生产管理条例》规定，施工单位应当在施工 现场建立消防安全责任制度，确定（），制定用火、用电、使用易燃 易爆材料等各项消防安全管理制度和操作规程，设置消防通道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.消防 </w:t>
      </w:r>
      <w:r>
        <w:rPr>
          <w:color w:val="000000"/>
          <w:spacing w:val="0"/>
          <w:w w:val="100"/>
          <w:position w:val="0"/>
        </w:rPr>
        <w:t>水源，配备消防设施和灭火器材，并在施工现场人口处设置明显标志。</w:t>
      </w:r>
    </w:p>
    <w:p w14:paraId="60F394C0">
      <w:pPr>
        <w:pStyle w:val="6"/>
        <w:keepNext w:val="0"/>
        <w:keepLines w:val="0"/>
        <w:widowControl w:val="0"/>
        <w:numPr>
          <w:ilvl w:val="0"/>
          <w:numId w:val="131"/>
        </w:numPr>
        <w:shd w:val="clear" w:color="auto" w:fill="auto"/>
        <w:tabs>
          <w:tab w:val="left" w:pos="938"/>
        </w:tabs>
        <w:bidi w:val="0"/>
        <w:spacing w:before="0" w:after="0" w:line="630" w:lineRule="exact"/>
        <w:ind w:left="0" w:right="0" w:firstLine="540"/>
        <w:jc w:val="both"/>
      </w:pPr>
      <w:bookmarkStart w:id="564" w:name="bookmark564"/>
      <w:bookmarkEnd w:id="564"/>
      <w:r>
        <w:rPr>
          <w:color w:val="000000"/>
          <w:spacing w:val="0"/>
          <w:w w:val="100"/>
          <w:position w:val="0"/>
        </w:rPr>
        <w:t>安全责任人</w:t>
      </w:r>
    </w:p>
    <w:p w14:paraId="0D082C4E">
      <w:pPr>
        <w:pStyle w:val="6"/>
        <w:keepNext w:val="0"/>
        <w:keepLines w:val="0"/>
        <w:widowControl w:val="0"/>
        <w:numPr>
          <w:ilvl w:val="0"/>
          <w:numId w:val="131"/>
        </w:numPr>
        <w:shd w:val="clear" w:color="auto" w:fill="auto"/>
        <w:tabs>
          <w:tab w:val="left" w:pos="938"/>
        </w:tabs>
        <w:bidi w:val="0"/>
        <w:spacing w:before="0" w:after="0" w:line="638" w:lineRule="exact"/>
        <w:ind w:left="0" w:right="0" w:firstLine="540"/>
        <w:jc w:val="both"/>
      </w:pPr>
      <w:bookmarkStart w:id="565" w:name="bookmark565"/>
      <w:bookmarkEnd w:id="565"/>
      <w:r>
        <w:rPr>
          <w:color w:val="000000"/>
          <w:spacing w:val="0"/>
          <w:w w:val="100"/>
          <w:position w:val="0"/>
        </w:rPr>
        <w:t>保卫责任人</w:t>
      </w:r>
    </w:p>
    <w:p w14:paraId="449043DC">
      <w:pPr>
        <w:pStyle w:val="6"/>
        <w:keepNext w:val="0"/>
        <w:keepLines w:val="0"/>
        <w:widowControl w:val="0"/>
        <w:numPr>
          <w:ilvl w:val="0"/>
          <w:numId w:val="131"/>
        </w:numPr>
        <w:shd w:val="clear" w:color="auto" w:fill="auto"/>
        <w:tabs>
          <w:tab w:val="left" w:pos="938"/>
        </w:tabs>
        <w:bidi w:val="0"/>
        <w:spacing w:before="0" w:after="0" w:line="638" w:lineRule="exact"/>
        <w:ind w:left="0" w:right="0" w:firstLine="540"/>
        <w:jc w:val="both"/>
      </w:pPr>
      <w:bookmarkStart w:id="566" w:name="bookmark566"/>
      <w:bookmarkEnd w:id="566"/>
      <w:r>
        <w:rPr>
          <w:color w:val="000000"/>
          <w:spacing w:val="0"/>
          <w:w w:val="100"/>
          <w:position w:val="0"/>
        </w:rPr>
        <w:t>义务消防队</w:t>
      </w:r>
    </w:p>
    <w:p w14:paraId="71B2D22F">
      <w:pPr>
        <w:pStyle w:val="6"/>
        <w:keepNext w:val="0"/>
        <w:keepLines w:val="0"/>
        <w:widowControl w:val="0"/>
        <w:numPr>
          <w:ilvl w:val="0"/>
          <w:numId w:val="131"/>
        </w:numPr>
        <w:shd w:val="clear" w:color="auto" w:fill="auto"/>
        <w:tabs>
          <w:tab w:val="left" w:pos="938"/>
        </w:tabs>
        <w:bidi w:val="0"/>
        <w:spacing w:before="0" w:after="0" w:line="638" w:lineRule="exact"/>
        <w:ind w:left="0" w:right="0" w:firstLine="540"/>
        <w:jc w:val="both"/>
      </w:pPr>
      <w:bookmarkStart w:id="567" w:name="bookmark567"/>
      <w:bookmarkEnd w:id="567"/>
      <w:r>
        <w:rPr>
          <w:color w:val="000000"/>
          <w:spacing w:val="0"/>
          <w:w w:val="100"/>
          <w:position w:val="0"/>
        </w:rPr>
        <w:t>消防安全责任人</w:t>
      </w:r>
    </w:p>
    <w:p w14:paraId="39014F7E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8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</w:t>
      </w:r>
    </w:p>
    <w:p w14:paraId="77CF437C">
      <w:pPr>
        <w:pStyle w:val="6"/>
        <w:keepNext w:val="0"/>
        <w:keepLines w:val="0"/>
        <w:widowControl w:val="0"/>
        <w:numPr>
          <w:ilvl w:val="0"/>
          <w:numId w:val="122"/>
        </w:numPr>
        <w:shd w:val="clear" w:color="auto" w:fill="auto"/>
        <w:tabs>
          <w:tab w:val="left" w:pos="1224"/>
        </w:tabs>
        <w:bidi w:val="0"/>
        <w:spacing w:before="0" w:after="0" w:line="647" w:lineRule="exact"/>
        <w:ind w:left="0" w:right="0" w:firstLine="540"/>
        <w:jc w:val="both"/>
      </w:pPr>
      <w:bookmarkStart w:id="568" w:name="bookmark568"/>
      <w:bookmarkEnd w:id="568"/>
      <w:r>
        <w:rPr>
          <w:color w:val="000000"/>
          <w:spacing w:val="0"/>
          <w:w w:val="100"/>
          <w:position w:val="0"/>
        </w:rPr>
        <w:t>《建设工程安全生产管理条例》规定，施工单位应当向作业 人员提供（），并书面告知危险岗位的操作规程和违章操作的危害。</w:t>
      </w:r>
    </w:p>
    <w:p w14:paraId="2CE91AA5">
      <w:pPr>
        <w:pStyle w:val="6"/>
        <w:keepNext w:val="0"/>
        <w:keepLines w:val="0"/>
        <w:widowControl w:val="0"/>
        <w:numPr>
          <w:ilvl w:val="0"/>
          <w:numId w:val="132"/>
        </w:numPr>
        <w:shd w:val="clear" w:color="auto" w:fill="auto"/>
        <w:tabs>
          <w:tab w:val="left" w:pos="938"/>
        </w:tabs>
        <w:bidi w:val="0"/>
        <w:spacing w:before="0" w:after="0" w:line="638" w:lineRule="exact"/>
        <w:ind w:left="0" w:right="0" w:firstLine="540"/>
        <w:jc w:val="both"/>
      </w:pPr>
      <w:bookmarkStart w:id="569" w:name="bookmark569"/>
      <w:bookmarkEnd w:id="569"/>
      <w:r>
        <w:rPr>
          <w:color w:val="000000"/>
          <w:spacing w:val="0"/>
          <w:w w:val="100"/>
          <w:position w:val="0"/>
        </w:rPr>
        <w:t>劳动防护用品</w:t>
      </w:r>
    </w:p>
    <w:p w14:paraId="4D817C87">
      <w:pPr>
        <w:pStyle w:val="6"/>
        <w:keepNext w:val="0"/>
        <w:keepLines w:val="0"/>
        <w:widowControl w:val="0"/>
        <w:numPr>
          <w:ilvl w:val="0"/>
          <w:numId w:val="132"/>
        </w:numPr>
        <w:shd w:val="clear" w:color="auto" w:fill="auto"/>
        <w:tabs>
          <w:tab w:val="left" w:pos="938"/>
        </w:tabs>
        <w:bidi w:val="0"/>
        <w:spacing w:before="0" w:after="0" w:line="638" w:lineRule="exact"/>
        <w:ind w:left="0" w:right="0" w:firstLine="540"/>
        <w:jc w:val="both"/>
      </w:pPr>
      <w:bookmarkStart w:id="570" w:name="bookmark570"/>
      <w:bookmarkEnd w:id="570"/>
      <w:r>
        <w:rPr>
          <w:color w:val="000000"/>
          <w:spacing w:val="0"/>
          <w:w w:val="100"/>
          <w:position w:val="0"/>
        </w:rPr>
        <w:t>安全防护用具和安全防护服装</w:t>
      </w:r>
    </w:p>
    <w:p w14:paraId="51B95196">
      <w:pPr>
        <w:pStyle w:val="6"/>
        <w:keepNext w:val="0"/>
        <w:keepLines w:val="0"/>
        <w:widowControl w:val="0"/>
        <w:numPr>
          <w:ilvl w:val="0"/>
          <w:numId w:val="132"/>
        </w:numPr>
        <w:shd w:val="clear" w:color="auto" w:fill="auto"/>
        <w:tabs>
          <w:tab w:val="left" w:pos="938"/>
        </w:tabs>
        <w:bidi w:val="0"/>
        <w:spacing w:before="0" w:after="0" w:line="638" w:lineRule="exact"/>
        <w:ind w:left="0" w:right="0" w:firstLine="540"/>
        <w:jc w:val="both"/>
        <w:sectPr>
          <w:footerReference r:id="rId31" w:type="default"/>
          <w:footerReference r:id="rId32" w:type="even"/>
          <w:footnotePr>
            <w:numFmt w:val="decimal"/>
          </w:footnotePr>
          <w:type w:val="continuous"/>
          <w:pgSz w:w="11900" w:h="16840"/>
          <w:pgMar w:top="1271" w:right="1771" w:bottom="1353" w:left="1767" w:header="843" w:footer="3" w:gutter="0"/>
          <w:cols w:space="720" w:num="1"/>
          <w:rtlGutter w:val="0"/>
          <w:docGrid w:linePitch="360" w:charSpace="0"/>
        </w:sectPr>
      </w:pPr>
      <w:bookmarkStart w:id="571" w:name="bookmark571"/>
      <w:bookmarkEnd w:id="571"/>
      <w:r>
        <w:rPr>
          <w:color w:val="000000"/>
          <w:spacing w:val="0"/>
          <w:w w:val="100"/>
          <w:position w:val="0"/>
        </w:rPr>
        <w:t>安全防护用品</w:t>
      </w:r>
    </w:p>
    <w:p w14:paraId="52EBB879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40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个人防护用品</w:t>
      </w:r>
    </w:p>
    <w:p w14:paraId="2383B513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B</w:t>
      </w:r>
    </w:p>
    <w:p w14:paraId="553EEE0E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08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解析：第三十二</w:t>
      </w:r>
      <w:r>
        <w:rPr>
          <w:color w:val="000000"/>
          <w:spacing w:val="0"/>
          <w:w w:val="100"/>
          <w:position w:val="0"/>
        </w:rPr>
        <w:t>条施工单位应当向作业人员提供安全防护用具和 安全防护服装，并书面告知危险岗位的操作规程和违章操作的危害。</w:t>
      </w:r>
    </w:p>
    <w:p w14:paraId="32FCCF84">
      <w:pPr>
        <w:pStyle w:val="6"/>
        <w:keepNext w:val="0"/>
        <w:keepLines w:val="0"/>
        <w:widowControl w:val="0"/>
        <w:numPr>
          <w:ilvl w:val="0"/>
          <w:numId w:val="133"/>
        </w:numPr>
        <w:shd w:val="clear" w:color="auto" w:fill="auto"/>
        <w:tabs>
          <w:tab w:val="left" w:pos="1230"/>
        </w:tabs>
        <w:bidi w:val="0"/>
        <w:spacing w:before="0" w:after="320" w:line="634" w:lineRule="exact"/>
        <w:ind w:left="0" w:right="0" w:firstLine="540"/>
        <w:jc w:val="both"/>
      </w:pPr>
      <w:bookmarkStart w:id="572" w:name="bookmark572"/>
      <w:bookmarkEnd w:id="572"/>
      <w:r>
        <w:rPr>
          <w:color w:val="000000"/>
          <w:spacing w:val="0"/>
          <w:w w:val="100"/>
          <w:position w:val="0"/>
        </w:rPr>
        <w:t>《建设工程安全生产管理条例》规定，在施工中发生危及人 身安全的紧急情况时，作业人员有权立即停止作业或者在采取必要的 应急措施后撤离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（）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O</w:t>
      </w:r>
    </w:p>
    <w:p w14:paraId="57E3B4AE">
      <w:pPr>
        <w:pStyle w:val="6"/>
        <w:keepNext w:val="0"/>
        <w:keepLines w:val="0"/>
        <w:widowControl w:val="0"/>
        <w:numPr>
          <w:ilvl w:val="0"/>
          <w:numId w:val="134"/>
        </w:numPr>
        <w:shd w:val="clear" w:color="auto" w:fill="auto"/>
        <w:tabs>
          <w:tab w:val="left" w:pos="938"/>
        </w:tabs>
        <w:bidi w:val="0"/>
        <w:spacing w:before="0" w:after="0" w:line="509" w:lineRule="auto"/>
        <w:ind w:left="0" w:right="0" w:firstLine="540"/>
        <w:jc w:val="both"/>
      </w:pPr>
      <w:bookmarkStart w:id="573" w:name="bookmark573"/>
      <w:bookmarkEnd w:id="573"/>
      <w:r>
        <w:rPr>
          <w:color w:val="000000"/>
          <w:spacing w:val="0"/>
          <w:w w:val="100"/>
          <w:position w:val="0"/>
        </w:rPr>
        <w:t>作业场所</w:t>
      </w:r>
    </w:p>
    <w:p w14:paraId="5FC3C8CA">
      <w:pPr>
        <w:pStyle w:val="6"/>
        <w:keepNext w:val="0"/>
        <w:keepLines w:val="0"/>
        <w:widowControl w:val="0"/>
        <w:numPr>
          <w:ilvl w:val="0"/>
          <w:numId w:val="134"/>
        </w:numPr>
        <w:shd w:val="clear" w:color="auto" w:fill="auto"/>
        <w:tabs>
          <w:tab w:val="left" w:pos="938"/>
        </w:tabs>
        <w:bidi w:val="0"/>
        <w:spacing w:before="0" w:after="0" w:line="509" w:lineRule="auto"/>
        <w:ind w:left="0" w:right="0" w:firstLine="540"/>
        <w:jc w:val="both"/>
      </w:pPr>
      <w:bookmarkStart w:id="574" w:name="bookmark574"/>
      <w:bookmarkEnd w:id="574"/>
      <w:r>
        <w:rPr>
          <w:color w:val="000000"/>
          <w:spacing w:val="0"/>
          <w:w w:val="100"/>
          <w:position w:val="0"/>
        </w:rPr>
        <w:t>危险区域</w:t>
      </w:r>
    </w:p>
    <w:p w14:paraId="1EB358A2">
      <w:pPr>
        <w:pStyle w:val="6"/>
        <w:keepNext w:val="0"/>
        <w:keepLines w:val="0"/>
        <w:widowControl w:val="0"/>
        <w:numPr>
          <w:ilvl w:val="0"/>
          <w:numId w:val="134"/>
        </w:numPr>
        <w:shd w:val="clear" w:color="auto" w:fill="auto"/>
        <w:tabs>
          <w:tab w:val="left" w:pos="938"/>
        </w:tabs>
        <w:bidi w:val="0"/>
        <w:spacing w:before="0" w:after="0" w:line="509" w:lineRule="auto"/>
        <w:ind w:left="0" w:right="0" w:firstLine="540"/>
        <w:jc w:val="both"/>
      </w:pPr>
      <w:bookmarkStart w:id="575" w:name="bookmark575"/>
      <w:bookmarkEnd w:id="575"/>
      <w:r>
        <w:rPr>
          <w:color w:val="000000"/>
          <w:spacing w:val="0"/>
          <w:w w:val="100"/>
          <w:position w:val="0"/>
        </w:rPr>
        <w:t>施工场所</w:t>
      </w:r>
    </w:p>
    <w:p w14:paraId="5AD0556F">
      <w:pPr>
        <w:pStyle w:val="6"/>
        <w:keepNext w:val="0"/>
        <w:keepLines w:val="0"/>
        <w:widowControl w:val="0"/>
        <w:numPr>
          <w:ilvl w:val="0"/>
          <w:numId w:val="134"/>
        </w:numPr>
        <w:shd w:val="clear" w:color="auto" w:fill="auto"/>
        <w:tabs>
          <w:tab w:val="left" w:pos="938"/>
        </w:tabs>
        <w:bidi w:val="0"/>
        <w:spacing w:before="0" w:after="0" w:line="509" w:lineRule="auto"/>
        <w:ind w:left="0" w:right="0" w:firstLine="540"/>
        <w:jc w:val="both"/>
      </w:pPr>
      <w:bookmarkStart w:id="576" w:name="bookmark576"/>
      <w:bookmarkEnd w:id="576"/>
      <w:r>
        <w:rPr>
          <w:color w:val="000000"/>
          <w:spacing w:val="0"/>
          <w:w w:val="100"/>
          <w:position w:val="0"/>
        </w:rPr>
        <w:t>办公地点</w:t>
      </w:r>
    </w:p>
    <w:p w14:paraId="2E42A565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B</w:t>
      </w:r>
    </w:p>
    <w:p w14:paraId="02E6A2DD">
      <w:pPr>
        <w:pStyle w:val="6"/>
        <w:keepNext w:val="0"/>
        <w:keepLines w:val="0"/>
        <w:widowControl w:val="0"/>
        <w:numPr>
          <w:ilvl w:val="0"/>
          <w:numId w:val="133"/>
        </w:numPr>
        <w:shd w:val="clear" w:color="auto" w:fill="auto"/>
        <w:tabs>
          <w:tab w:val="left" w:pos="1230"/>
        </w:tabs>
        <w:bidi w:val="0"/>
        <w:spacing w:before="0" w:after="320" w:line="634" w:lineRule="exact"/>
        <w:ind w:left="0" w:right="0" w:firstLine="540"/>
        <w:jc w:val="both"/>
      </w:pPr>
      <w:bookmarkStart w:id="577" w:name="bookmark577"/>
      <w:bookmarkEnd w:id="577"/>
      <w:r>
        <w:rPr>
          <w:color w:val="000000"/>
          <w:spacing w:val="0"/>
          <w:w w:val="100"/>
          <w:position w:val="0"/>
        </w:rPr>
        <w:t>《建设工程安全生产管理条例》规定，，施工单位应当向作 业人员提供安全防护用具和安全防护服装，并（）危险岗位的操作规 程和违章操作的危害。</w:t>
      </w:r>
    </w:p>
    <w:p w14:paraId="77E3D02B">
      <w:pPr>
        <w:pStyle w:val="6"/>
        <w:keepNext w:val="0"/>
        <w:keepLines w:val="0"/>
        <w:widowControl w:val="0"/>
        <w:numPr>
          <w:ilvl w:val="0"/>
          <w:numId w:val="135"/>
        </w:numPr>
        <w:shd w:val="clear" w:color="auto" w:fill="auto"/>
        <w:tabs>
          <w:tab w:val="left" w:pos="938"/>
        </w:tabs>
        <w:bidi w:val="0"/>
        <w:spacing w:before="0" w:after="0" w:line="509" w:lineRule="auto"/>
        <w:ind w:left="0" w:right="0" w:firstLine="540"/>
        <w:jc w:val="both"/>
      </w:pPr>
      <w:bookmarkStart w:id="578" w:name="bookmark578"/>
      <w:bookmarkEnd w:id="578"/>
      <w:r>
        <w:rPr>
          <w:color w:val="000000"/>
          <w:spacing w:val="0"/>
          <w:w w:val="100"/>
          <w:position w:val="0"/>
        </w:rPr>
        <w:t>当面告知</w:t>
      </w:r>
    </w:p>
    <w:p w14:paraId="62B12489">
      <w:pPr>
        <w:pStyle w:val="6"/>
        <w:keepNext w:val="0"/>
        <w:keepLines w:val="0"/>
        <w:widowControl w:val="0"/>
        <w:numPr>
          <w:ilvl w:val="0"/>
          <w:numId w:val="135"/>
        </w:numPr>
        <w:shd w:val="clear" w:color="auto" w:fill="auto"/>
        <w:tabs>
          <w:tab w:val="left" w:pos="938"/>
        </w:tabs>
        <w:bidi w:val="0"/>
        <w:spacing w:before="0" w:after="0" w:line="509" w:lineRule="auto"/>
        <w:ind w:left="0" w:right="0" w:firstLine="540"/>
        <w:jc w:val="both"/>
      </w:pPr>
      <w:bookmarkStart w:id="579" w:name="bookmark579"/>
      <w:bookmarkEnd w:id="579"/>
      <w:r>
        <w:rPr>
          <w:color w:val="000000"/>
          <w:spacing w:val="0"/>
          <w:w w:val="100"/>
          <w:position w:val="0"/>
        </w:rPr>
        <w:t>书面告知</w:t>
      </w:r>
    </w:p>
    <w:p w14:paraId="23ABF839">
      <w:pPr>
        <w:pStyle w:val="6"/>
        <w:keepNext w:val="0"/>
        <w:keepLines w:val="0"/>
        <w:widowControl w:val="0"/>
        <w:numPr>
          <w:ilvl w:val="0"/>
          <w:numId w:val="135"/>
        </w:numPr>
        <w:shd w:val="clear" w:color="auto" w:fill="auto"/>
        <w:tabs>
          <w:tab w:val="left" w:pos="938"/>
        </w:tabs>
        <w:bidi w:val="0"/>
        <w:spacing w:before="0" w:after="0" w:line="509" w:lineRule="auto"/>
        <w:ind w:left="0" w:right="0" w:firstLine="540"/>
        <w:jc w:val="both"/>
      </w:pPr>
      <w:bookmarkStart w:id="580" w:name="bookmark580"/>
      <w:bookmarkEnd w:id="580"/>
      <w:r>
        <w:rPr>
          <w:color w:val="000000"/>
          <w:spacing w:val="0"/>
          <w:w w:val="100"/>
          <w:position w:val="0"/>
        </w:rPr>
        <w:t>口头告知</w:t>
      </w:r>
    </w:p>
    <w:p w14:paraId="3AA1AC8A">
      <w:pPr>
        <w:pStyle w:val="6"/>
        <w:keepNext w:val="0"/>
        <w:keepLines w:val="0"/>
        <w:widowControl w:val="0"/>
        <w:numPr>
          <w:ilvl w:val="0"/>
          <w:numId w:val="135"/>
        </w:numPr>
        <w:shd w:val="clear" w:color="auto" w:fill="auto"/>
        <w:tabs>
          <w:tab w:val="left" w:pos="938"/>
        </w:tabs>
        <w:bidi w:val="0"/>
        <w:spacing w:before="0" w:after="0" w:line="509" w:lineRule="auto"/>
        <w:ind w:left="0" w:right="0" w:firstLine="540"/>
        <w:jc w:val="both"/>
      </w:pPr>
      <w:bookmarkStart w:id="581" w:name="bookmark581"/>
      <w:bookmarkEnd w:id="581"/>
      <w:r>
        <w:rPr>
          <w:color w:val="000000"/>
          <w:spacing w:val="0"/>
          <w:w w:val="100"/>
          <w:position w:val="0"/>
        </w:rPr>
        <w:t>口头或书面</w:t>
      </w:r>
    </w:p>
    <w:p w14:paraId="3C93CF5D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B</w:t>
      </w:r>
    </w:p>
    <w:p w14:paraId="4883B712">
      <w:pPr>
        <w:pStyle w:val="6"/>
        <w:keepNext w:val="0"/>
        <w:keepLines w:val="0"/>
        <w:widowControl w:val="0"/>
        <w:numPr>
          <w:ilvl w:val="0"/>
          <w:numId w:val="133"/>
        </w:numPr>
        <w:shd w:val="clear" w:color="auto" w:fill="auto"/>
        <w:tabs>
          <w:tab w:val="left" w:pos="684"/>
        </w:tabs>
        <w:bidi w:val="0"/>
        <w:spacing w:before="0" w:after="320" w:line="634" w:lineRule="exact"/>
        <w:ind w:left="0" w:right="0" w:firstLine="540"/>
        <w:jc w:val="both"/>
      </w:pPr>
      <w:bookmarkStart w:id="582" w:name="bookmark582"/>
      <w:bookmarkEnd w:id="582"/>
      <w:r>
        <w:rPr>
          <w:color w:val="000000"/>
          <w:spacing w:val="0"/>
          <w:w w:val="100"/>
          <w:position w:val="0"/>
        </w:rPr>
        <w:t>《建设工程安全生产管理条例》规定，下列关于建筑起重机 械叙述错误的是（）.</w:t>
      </w:r>
    </w:p>
    <w:p w14:paraId="777FEB22">
      <w:pPr>
        <w:pStyle w:val="6"/>
        <w:keepNext w:val="0"/>
        <w:keepLines w:val="0"/>
        <w:widowControl w:val="0"/>
        <w:numPr>
          <w:ilvl w:val="0"/>
          <w:numId w:val="136"/>
        </w:numPr>
        <w:shd w:val="clear" w:color="auto" w:fill="auto"/>
        <w:tabs>
          <w:tab w:val="left" w:pos="940"/>
        </w:tabs>
        <w:bidi w:val="0"/>
        <w:spacing w:before="0" w:after="0" w:line="634" w:lineRule="exact"/>
        <w:ind w:left="0" w:right="0" w:firstLine="540"/>
        <w:jc w:val="both"/>
      </w:pPr>
      <w:bookmarkStart w:id="583" w:name="bookmark583"/>
      <w:bookmarkEnd w:id="583"/>
      <w:r>
        <w:rPr>
          <w:color w:val="000000"/>
          <w:spacing w:val="0"/>
          <w:w w:val="100"/>
          <w:position w:val="0"/>
        </w:rPr>
        <w:t>建筑起重机械安装后，总包单位应组织使用.安装.监理等单位 进行联合验收</w:t>
      </w:r>
    </w:p>
    <w:p w14:paraId="5C2A4457">
      <w:pPr>
        <w:pStyle w:val="6"/>
        <w:keepNext w:val="0"/>
        <w:keepLines w:val="0"/>
        <w:widowControl w:val="0"/>
        <w:numPr>
          <w:ilvl w:val="0"/>
          <w:numId w:val="136"/>
        </w:numPr>
        <w:shd w:val="clear" w:color="auto" w:fill="auto"/>
        <w:tabs>
          <w:tab w:val="left" w:pos="953"/>
        </w:tabs>
        <w:bidi w:val="0"/>
        <w:spacing w:before="0" w:after="0" w:line="634" w:lineRule="exact"/>
        <w:ind w:left="0" w:right="0" w:firstLine="540"/>
        <w:jc w:val="both"/>
      </w:pPr>
      <w:bookmarkStart w:id="584" w:name="bookmark584"/>
      <w:bookmarkEnd w:id="584"/>
      <w:r>
        <w:rPr>
          <w:color w:val="000000"/>
          <w:spacing w:val="0"/>
          <w:w w:val="100"/>
          <w:position w:val="0"/>
        </w:rPr>
        <w:t>建筑起重机械安装后，应由第三方检验，未经验收或者验收不 合格的不得使用</w:t>
      </w:r>
    </w:p>
    <w:p w14:paraId="2F4B9D29">
      <w:pPr>
        <w:pStyle w:val="6"/>
        <w:keepNext w:val="0"/>
        <w:keepLines w:val="0"/>
        <w:widowControl w:val="0"/>
        <w:numPr>
          <w:ilvl w:val="0"/>
          <w:numId w:val="136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585" w:name="bookmark585"/>
      <w:bookmarkEnd w:id="585"/>
      <w:r>
        <w:rPr>
          <w:color w:val="000000"/>
          <w:spacing w:val="0"/>
          <w:w w:val="100"/>
          <w:position w:val="0"/>
        </w:rPr>
        <w:t>实行施工总承包的；由施工总承包单位组织联合验收</w:t>
      </w:r>
    </w:p>
    <w:p w14:paraId="2677B03C">
      <w:pPr>
        <w:pStyle w:val="6"/>
        <w:keepNext w:val="0"/>
        <w:keepLines w:val="0"/>
        <w:widowControl w:val="0"/>
        <w:numPr>
          <w:ilvl w:val="0"/>
          <w:numId w:val="136"/>
        </w:numPr>
        <w:shd w:val="clear" w:color="auto" w:fill="auto"/>
        <w:tabs>
          <w:tab w:val="left" w:pos="953"/>
        </w:tabs>
        <w:bidi w:val="0"/>
        <w:spacing w:before="0" w:after="0" w:line="647" w:lineRule="exact"/>
        <w:ind w:left="0" w:right="0" w:firstLine="540"/>
        <w:jc w:val="both"/>
      </w:pPr>
      <w:bookmarkStart w:id="586" w:name="bookmark586"/>
      <w:bookmarkEnd w:id="586"/>
      <w:r>
        <w:rPr>
          <w:color w:val="000000"/>
          <w:spacing w:val="0"/>
          <w:w w:val="100"/>
          <w:position w:val="0"/>
        </w:rPr>
        <w:t>建筑起重机械在验收前应当经监理单位指定的检验检测机构 监督检验合格</w:t>
      </w:r>
    </w:p>
    <w:p w14:paraId="4891AD47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</w:t>
      </w:r>
    </w:p>
    <w:p w14:paraId="4E57E7BE">
      <w:pPr>
        <w:pStyle w:val="6"/>
        <w:keepNext w:val="0"/>
        <w:keepLines w:val="0"/>
        <w:widowControl w:val="0"/>
        <w:numPr>
          <w:ilvl w:val="0"/>
          <w:numId w:val="133"/>
        </w:numPr>
        <w:shd w:val="clear" w:color="auto" w:fill="auto"/>
        <w:bidi w:val="0"/>
        <w:spacing w:before="0" w:after="300" w:line="630" w:lineRule="exact"/>
        <w:ind w:left="0" w:right="0" w:firstLine="540"/>
        <w:jc w:val="both"/>
      </w:pPr>
      <w:bookmarkStart w:id="587" w:name="bookmark587"/>
      <w:bookmarkEnd w:id="587"/>
      <w:r>
        <w:rPr>
          <w:color w:val="000000"/>
          <w:spacing w:val="0"/>
          <w:w w:val="100"/>
          <w:position w:val="0"/>
        </w:rPr>
        <w:t>《建设工程安全生产管理条例》规定，施工单位应当自施工 起重机械和整体提升脚手架.模板等起升式架设设施验收合格之日起 （）内，向建设行政主管部门或者其他有关部门登记。登记标志应当 置于或者附着于该设备的显著</w:t>
      </w:r>
      <w:r>
        <w:rPr>
          <w:color w:val="000000"/>
          <w:spacing w:val="0"/>
          <w:w w:val="100"/>
          <w:position w:val="0"/>
          <w:lang w:val="zh-CN" w:eastAsia="zh-CN" w:bidi="zh-CN"/>
        </w:rPr>
        <w:t>位置.</w:t>
      </w:r>
    </w:p>
    <w:p w14:paraId="31652405">
      <w:pPr>
        <w:pStyle w:val="8"/>
        <w:keepNext w:val="0"/>
        <w:keepLines w:val="0"/>
        <w:widowControl w:val="0"/>
        <w:numPr>
          <w:ilvl w:val="0"/>
          <w:numId w:val="137"/>
        </w:numPr>
        <w:shd w:val="clear" w:color="auto" w:fill="auto"/>
        <w:tabs>
          <w:tab w:val="left" w:pos="938"/>
        </w:tabs>
        <w:bidi w:val="0"/>
        <w:spacing w:before="0" w:after="0" w:line="509" w:lineRule="auto"/>
        <w:ind w:left="0" w:right="0" w:firstLine="540"/>
        <w:jc w:val="both"/>
      </w:pPr>
      <w:bookmarkStart w:id="588" w:name="bookmark588"/>
      <w:bookmarkEnd w:id="58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10 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日</w:t>
      </w:r>
    </w:p>
    <w:p w14:paraId="7EF39F84">
      <w:pPr>
        <w:pStyle w:val="8"/>
        <w:keepNext w:val="0"/>
        <w:keepLines w:val="0"/>
        <w:widowControl w:val="0"/>
        <w:numPr>
          <w:ilvl w:val="0"/>
          <w:numId w:val="137"/>
        </w:numPr>
        <w:shd w:val="clear" w:color="auto" w:fill="auto"/>
        <w:tabs>
          <w:tab w:val="left" w:pos="925"/>
        </w:tabs>
        <w:bidi w:val="0"/>
        <w:spacing w:before="0" w:after="300" w:line="240" w:lineRule="auto"/>
        <w:ind w:left="0" w:right="0" w:firstLine="540"/>
        <w:jc w:val="both"/>
      </w:pPr>
      <w:bookmarkStart w:id="589" w:name="bookmark589"/>
      <w:bookmarkEnd w:id="58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20 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日</w:t>
      </w:r>
    </w:p>
    <w:p w14:paraId="219E6BC1">
      <w:pPr>
        <w:pStyle w:val="8"/>
        <w:keepNext w:val="0"/>
        <w:keepLines w:val="0"/>
        <w:widowControl w:val="0"/>
        <w:numPr>
          <w:ilvl w:val="0"/>
          <w:numId w:val="137"/>
        </w:numPr>
        <w:shd w:val="clear" w:color="auto" w:fill="auto"/>
        <w:tabs>
          <w:tab w:val="left" w:pos="938"/>
        </w:tabs>
        <w:bidi w:val="0"/>
        <w:spacing w:before="0" w:after="0" w:line="240" w:lineRule="auto"/>
        <w:ind w:left="0" w:right="0" w:firstLine="540"/>
        <w:jc w:val="both"/>
      </w:pPr>
      <w:bookmarkStart w:id="590" w:name="bookmark590"/>
      <w:bookmarkEnd w:id="59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30 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日</w:t>
      </w:r>
    </w:p>
    <w:p w14:paraId="128C4337">
      <w:pPr>
        <w:pStyle w:val="8"/>
        <w:keepNext w:val="0"/>
        <w:keepLines w:val="0"/>
        <w:widowControl w:val="0"/>
        <w:numPr>
          <w:ilvl w:val="0"/>
          <w:numId w:val="137"/>
        </w:numPr>
        <w:shd w:val="clear" w:color="auto" w:fill="auto"/>
        <w:tabs>
          <w:tab w:val="left" w:pos="925"/>
        </w:tabs>
        <w:bidi w:val="0"/>
        <w:spacing w:before="0" w:after="0" w:line="621" w:lineRule="exact"/>
        <w:ind w:left="0" w:right="0" w:firstLine="540"/>
        <w:jc w:val="both"/>
      </w:pPr>
      <w:bookmarkStart w:id="591" w:name="bookmark591"/>
      <w:bookmarkEnd w:id="59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14 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日</w:t>
      </w:r>
    </w:p>
    <w:p w14:paraId="087182BA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1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C</w:t>
      </w:r>
    </w:p>
    <w:p w14:paraId="5F57E6B9">
      <w:pPr>
        <w:pStyle w:val="6"/>
        <w:keepNext w:val="0"/>
        <w:keepLines w:val="0"/>
        <w:widowControl w:val="0"/>
        <w:shd w:val="clear" w:color="auto" w:fill="auto"/>
        <w:bidi w:val="0"/>
        <w:spacing w:before="0" w:after="300" w:line="621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解析：</w:t>
      </w:r>
      <w:r>
        <w:rPr>
          <w:color w:val="000000"/>
          <w:spacing w:val="0"/>
          <w:w w:val="100"/>
          <w:position w:val="0"/>
        </w:rPr>
        <w:t>施工单位应当自施工起重机械和整体提升脚手架、模板等 自升式架设设施验收合格之日起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30</w:t>
      </w:r>
      <w:r>
        <w:rPr>
          <w:color w:val="000000"/>
          <w:spacing w:val="0"/>
          <w:w w:val="100"/>
          <w:position w:val="0"/>
        </w:rPr>
        <w:t>日内，向建设行政主管部门或者 其他有关部门登记。登记标志应当置于或者附着于该设备的显著位 置。</w:t>
      </w:r>
    </w:p>
    <w:p w14:paraId="12598420">
      <w:pPr>
        <w:pStyle w:val="6"/>
        <w:keepNext w:val="0"/>
        <w:keepLines w:val="0"/>
        <w:widowControl w:val="0"/>
        <w:numPr>
          <w:ilvl w:val="0"/>
          <w:numId w:val="133"/>
        </w:numPr>
        <w:shd w:val="clear" w:color="auto" w:fill="auto"/>
        <w:bidi w:val="0"/>
        <w:spacing w:before="0" w:after="320" w:line="240" w:lineRule="auto"/>
        <w:ind w:left="0" w:right="0" w:firstLine="540"/>
        <w:jc w:val="both"/>
      </w:pPr>
      <w:bookmarkStart w:id="592" w:name="bookmark592"/>
      <w:bookmarkEnd w:id="592"/>
      <w:r>
        <w:rPr>
          <w:color w:val="000000"/>
          <w:spacing w:val="0"/>
          <w:w w:val="100"/>
          <w:position w:val="0"/>
        </w:rPr>
        <w:t>《建设工程安全生产管理条例》规定，施工单位的主要负责 人.项目负责人.专职安全生产管理人员应当经（）或者其他有关部门 考核合格后方可任职。</w:t>
      </w:r>
    </w:p>
    <w:p w14:paraId="2734427D">
      <w:pPr>
        <w:pStyle w:val="6"/>
        <w:keepNext w:val="0"/>
        <w:keepLines w:val="0"/>
        <w:widowControl w:val="0"/>
        <w:numPr>
          <w:ilvl w:val="0"/>
          <w:numId w:val="138"/>
        </w:numPr>
        <w:shd w:val="clear" w:color="auto" w:fill="auto"/>
        <w:tabs>
          <w:tab w:val="left" w:pos="938"/>
        </w:tabs>
        <w:bidi w:val="0"/>
        <w:spacing w:before="0" w:after="0" w:line="499" w:lineRule="auto"/>
        <w:ind w:left="0" w:right="0" w:firstLine="540"/>
        <w:jc w:val="both"/>
      </w:pPr>
      <w:bookmarkStart w:id="593" w:name="bookmark593"/>
      <w:bookmarkEnd w:id="593"/>
      <w:r>
        <w:rPr>
          <w:color w:val="000000"/>
          <w:spacing w:val="0"/>
          <w:w w:val="100"/>
          <w:position w:val="0"/>
        </w:rPr>
        <w:t>建设行政主管部门</w:t>
      </w:r>
    </w:p>
    <w:p w14:paraId="16E39118">
      <w:pPr>
        <w:pStyle w:val="6"/>
        <w:keepNext w:val="0"/>
        <w:keepLines w:val="0"/>
        <w:widowControl w:val="0"/>
        <w:numPr>
          <w:ilvl w:val="0"/>
          <w:numId w:val="138"/>
        </w:numPr>
        <w:shd w:val="clear" w:color="auto" w:fill="auto"/>
        <w:tabs>
          <w:tab w:val="left" w:pos="938"/>
        </w:tabs>
        <w:bidi w:val="0"/>
        <w:spacing w:before="0" w:after="0" w:line="499" w:lineRule="auto"/>
        <w:ind w:left="0" w:right="0" w:firstLine="540"/>
        <w:jc w:val="both"/>
      </w:pPr>
      <w:bookmarkStart w:id="594" w:name="bookmark594"/>
      <w:bookmarkEnd w:id="594"/>
      <w:r>
        <w:rPr>
          <w:color w:val="000000"/>
          <w:spacing w:val="0"/>
          <w:w w:val="100"/>
          <w:position w:val="0"/>
        </w:rPr>
        <w:t>安全生产监督部门</w:t>
      </w:r>
    </w:p>
    <w:p w14:paraId="173B274B">
      <w:pPr>
        <w:pStyle w:val="6"/>
        <w:keepNext w:val="0"/>
        <w:keepLines w:val="0"/>
        <w:widowControl w:val="0"/>
        <w:numPr>
          <w:ilvl w:val="0"/>
          <w:numId w:val="138"/>
        </w:numPr>
        <w:shd w:val="clear" w:color="auto" w:fill="auto"/>
        <w:tabs>
          <w:tab w:val="left" w:pos="938"/>
        </w:tabs>
        <w:bidi w:val="0"/>
        <w:spacing w:before="0" w:after="0" w:line="499" w:lineRule="auto"/>
        <w:ind w:left="0" w:right="0" w:firstLine="540"/>
        <w:jc w:val="both"/>
      </w:pPr>
      <w:bookmarkStart w:id="595" w:name="bookmark595"/>
      <w:bookmarkEnd w:id="595"/>
      <w:r>
        <w:rPr>
          <w:color w:val="000000"/>
          <w:spacing w:val="0"/>
          <w:w w:val="100"/>
          <w:position w:val="0"/>
        </w:rPr>
        <w:t>人力资源部门</w:t>
      </w:r>
    </w:p>
    <w:p w14:paraId="7540FD6C">
      <w:pPr>
        <w:pStyle w:val="6"/>
        <w:keepNext w:val="0"/>
        <w:keepLines w:val="0"/>
        <w:widowControl w:val="0"/>
        <w:numPr>
          <w:ilvl w:val="0"/>
          <w:numId w:val="138"/>
        </w:numPr>
        <w:shd w:val="clear" w:color="auto" w:fill="auto"/>
        <w:tabs>
          <w:tab w:val="left" w:pos="938"/>
        </w:tabs>
        <w:bidi w:val="0"/>
        <w:spacing w:before="0" w:after="0" w:line="499" w:lineRule="auto"/>
        <w:ind w:left="0" w:right="0" w:firstLine="540"/>
        <w:jc w:val="both"/>
      </w:pPr>
      <w:bookmarkStart w:id="596" w:name="bookmark596"/>
      <w:bookmarkEnd w:id="596"/>
      <w:r>
        <w:rPr>
          <w:color w:val="000000"/>
          <w:spacing w:val="0"/>
          <w:w w:val="100"/>
          <w:position w:val="0"/>
        </w:rPr>
        <w:t>劳动保障部门</w:t>
      </w:r>
    </w:p>
    <w:p w14:paraId="628C32F7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1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A</w:t>
      </w:r>
    </w:p>
    <w:p w14:paraId="2992F32A">
      <w:pPr>
        <w:pStyle w:val="6"/>
        <w:keepNext w:val="0"/>
        <w:keepLines w:val="0"/>
        <w:widowControl w:val="0"/>
        <w:numPr>
          <w:ilvl w:val="0"/>
          <w:numId w:val="133"/>
        </w:numPr>
        <w:shd w:val="clear" w:color="auto" w:fill="auto"/>
        <w:tabs>
          <w:tab w:val="left" w:pos="1235"/>
        </w:tabs>
        <w:bidi w:val="0"/>
        <w:spacing w:before="0" w:after="320" w:line="634" w:lineRule="exact"/>
        <w:ind w:left="0" w:right="0" w:firstLine="560"/>
        <w:jc w:val="both"/>
      </w:pPr>
      <w:bookmarkStart w:id="597" w:name="bookmark597"/>
      <w:bookmarkEnd w:id="597"/>
      <w:r>
        <w:rPr>
          <w:color w:val="000000"/>
          <w:spacing w:val="0"/>
          <w:w w:val="100"/>
          <w:position w:val="0"/>
        </w:rPr>
        <w:t>《建设工程安全生产管理条例》规定，施工单位应当对管理 人员和作业人员每年至少进行一次安全生产教育培训，其教育培训情 况记人（）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>.安全</w:t>
      </w:r>
      <w:r>
        <w:rPr>
          <w:color w:val="000000"/>
          <w:spacing w:val="0"/>
          <w:w w:val="100"/>
          <w:position w:val="0"/>
        </w:rPr>
        <w:t>生产教育培训考核不合格的人员，不得</w:t>
      </w:r>
      <w:r>
        <w:rPr>
          <w:color w:val="000000"/>
          <w:spacing w:val="0"/>
          <w:w w:val="100"/>
          <w:position w:val="0"/>
          <w:lang w:val="zh-CN" w:eastAsia="zh-CN" w:bidi="zh-CN"/>
        </w:rPr>
        <w:t>上岗.</w:t>
      </w:r>
    </w:p>
    <w:p w14:paraId="458D3045">
      <w:pPr>
        <w:pStyle w:val="6"/>
        <w:keepNext w:val="0"/>
        <w:keepLines w:val="0"/>
        <w:widowControl w:val="0"/>
        <w:numPr>
          <w:ilvl w:val="0"/>
          <w:numId w:val="139"/>
        </w:numPr>
        <w:shd w:val="clear" w:color="auto" w:fill="auto"/>
        <w:tabs>
          <w:tab w:val="left" w:pos="958"/>
        </w:tabs>
        <w:bidi w:val="0"/>
        <w:spacing w:before="0" w:after="0" w:line="509" w:lineRule="auto"/>
        <w:ind w:left="0" w:right="0" w:firstLine="560"/>
        <w:jc w:val="both"/>
      </w:pPr>
      <w:bookmarkStart w:id="598" w:name="bookmark598"/>
      <w:bookmarkEnd w:id="598"/>
      <w:r>
        <w:rPr>
          <w:color w:val="000000"/>
          <w:spacing w:val="0"/>
          <w:w w:val="100"/>
          <w:position w:val="0"/>
        </w:rPr>
        <w:t>个人诚信记录</w:t>
      </w:r>
    </w:p>
    <w:p w14:paraId="058F2CC1">
      <w:pPr>
        <w:pStyle w:val="6"/>
        <w:keepNext w:val="0"/>
        <w:keepLines w:val="0"/>
        <w:widowControl w:val="0"/>
        <w:numPr>
          <w:ilvl w:val="0"/>
          <w:numId w:val="139"/>
        </w:numPr>
        <w:shd w:val="clear" w:color="auto" w:fill="auto"/>
        <w:tabs>
          <w:tab w:val="left" w:pos="958"/>
        </w:tabs>
        <w:bidi w:val="0"/>
        <w:spacing w:before="0" w:after="0" w:line="509" w:lineRule="auto"/>
        <w:ind w:left="0" w:right="0" w:firstLine="560"/>
        <w:jc w:val="both"/>
      </w:pPr>
      <w:bookmarkStart w:id="599" w:name="bookmark599"/>
      <w:bookmarkEnd w:id="599"/>
      <w:r>
        <w:rPr>
          <w:color w:val="000000"/>
          <w:spacing w:val="0"/>
          <w:w w:val="100"/>
          <w:position w:val="0"/>
        </w:rPr>
        <w:t>个人工作档案</w:t>
      </w:r>
    </w:p>
    <w:p w14:paraId="7C44B2B7">
      <w:pPr>
        <w:pStyle w:val="6"/>
        <w:keepNext w:val="0"/>
        <w:keepLines w:val="0"/>
        <w:widowControl w:val="0"/>
        <w:numPr>
          <w:ilvl w:val="0"/>
          <w:numId w:val="139"/>
        </w:numPr>
        <w:shd w:val="clear" w:color="auto" w:fill="auto"/>
        <w:tabs>
          <w:tab w:val="left" w:pos="958"/>
        </w:tabs>
        <w:bidi w:val="0"/>
        <w:spacing w:before="0" w:after="0" w:line="509" w:lineRule="auto"/>
        <w:ind w:left="0" w:right="0" w:firstLine="560"/>
        <w:jc w:val="both"/>
      </w:pPr>
      <w:bookmarkStart w:id="600" w:name="bookmark600"/>
      <w:bookmarkEnd w:id="600"/>
      <w:r>
        <w:rPr>
          <w:color w:val="000000"/>
          <w:spacing w:val="0"/>
          <w:w w:val="100"/>
          <w:position w:val="0"/>
        </w:rPr>
        <w:t>劳动工资记录</w:t>
      </w:r>
    </w:p>
    <w:p w14:paraId="3CBF8199">
      <w:pPr>
        <w:pStyle w:val="6"/>
        <w:keepNext w:val="0"/>
        <w:keepLines w:val="0"/>
        <w:widowControl w:val="0"/>
        <w:numPr>
          <w:ilvl w:val="0"/>
          <w:numId w:val="139"/>
        </w:numPr>
        <w:shd w:val="clear" w:color="auto" w:fill="auto"/>
        <w:tabs>
          <w:tab w:val="left" w:pos="958"/>
        </w:tabs>
        <w:bidi w:val="0"/>
        <w:spacing w:before="0" w:after="0" w:line="509" w:lineRule="auto"/>
        <w:ind w:left="0" w:right="0" w:firstLine="560"/>
        <w:jc w:val="both"/>
      </w:pPr>
      <w:bookmarkStart w:id="601" w:name="bookmark601"/>
      <w:bookmarkEnd w:id="601"/>
      <w:r>
        <w:rPr>
          <w:color w:val="000000"/>
          <w:spacing w:val="0"/>
          <w:w w:val="100"/>
          <w:position w:val="0"/>
        </w:rPr>
        <w:t>社会保险记录</w:t>
      </w:r>
    </w:p>
    <w:p w14:paraId="48F9176E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B</w:t>
      </w:r>
    </w:p>
    <w:p w14:paraId="3DA61D01">
      <w:pPr>
        <w:pStyle w:val="6"/>
        <w:keepNext w:val="0"/>
        <w:keepLines w:val="0"/>
        <w:widowControl w:val="0"/>
        <w:numPr>
          <w:ilvl w:val="0"/>
          <w:numId w:val="133"/>
        </w:numPr>
        <w:shd w:val="clear" w:color="auto" w:fill="auto"/>
        <w:tabs>
          <w:tab w:val="left" w:pos="1235"/>
        </w:tabs>
        <w:bidi w:val="0"/>
        <w:spacing w:before="0" w:after="320" w:line="634" w:lineRule="exact"/>
        <w:ind w:left="0" w:right="0" w:firstLine="560"/>
        <w:jc w:val="both"/>
      </w:pPr>
      <w:bookmarkStart w:id="602" w:name="bookmark602"/>
      <w:bookmarkEnd w:id="602"/>
      <w:r>
        <w:rPr>
          <w:color w:val="000000"/>
          <w:spacing w:val="0"/>
          <w:w w:val="100"/>
          <w:position w:val="0"/>
        </w:rPr>
        <w:t>《建设工程安全生产管理条例》规定，作业人员进人新的岗 位或者新的施工现场前，应当接受安全生产教育培训</w:t>
      </w:r>
      <w:r>
        <w:rPr>
          <w:color w:val="000000"/>
          <w:spacing w:val="0"/>
          <w:w w:val="100"/>
          <w:position w:val="0"/>
          <w:lang w:val="zh-CN" w:eastAsia="zh-CN" w:bidi="zh-CN"/>
        </w:rPr>
        <w:t>.未</w:t>
      </w:r>
      <w:r>
        <w:rPr>
          <w:color w:val="000000"/>
          <w:spacing w:val="0"/>
          <w:w w:val="100"/>
          <w:position w:val="0"/>
        </w:rPr>
        <w:t>经教育培训 或者教育培训考核不合格的人员，（）・</w:t>
      </w:r>
    </w:p>
    <w:p w14:paraId="0A61B628">
      <w:pPr>
        <w:pStyle w:val="6"/>
        <w:keepNext w:val="0"/>
        <w:keepLines w:val="0"/>
        <w:widowControl w:val="0"/>
        <w:numPr>
          <w:ilvl w:val="0"/>
          <w:numId w:val="140"/>
        </w:numPr>
        <w:shd w:val="clear" w:color="auto" w:fill="auto"/>
        <w:tabs>
          <w:tab w:val="left" w:pos="958"/>
        </w:tabs>
        <w:bidi w:val="0"/>
        <w:spacing w:before="0" w:after="0" w:line="509" w:lineRule="auto"/>
        <w:ind w:left="0" w:right="0" w:firstLine="560"/>
        <w:jc w:val="both"/>
      </w:pPr>
      <w:bookmarkStart w:id="603" w:name="bookmark603"/>
      <w:bookmarkEnd w:id="603"/>
      <w:r>
        <w:rPr>
          <w:color w:val="000000"/>
          <w:spacing w:val="0"/>
          <w:w w:val="100"/>
          <w:position w:val="0"/>
        </w:rPr>
        <w:t>不得上岗作业</w:t>
      </w:r>
    </w:p>
    <w:p w14:paraId="1A9A3ECD">
      <w:pPr>
        <w:pStyle w:val="6"/>
        <w:keepNext w:val="0"/>
        <w:keepLines w:val="0"/>
        <w:widowControl w:val="0"/>
        <w:numPr>
          <w:ilvl w:val="0"/>
          <w:numId w:val="140"/>
        </w:numPr>
        <w:shd w:val="clear" w:color="auto" w:fill="auto"/>
        <w:tabs>
          <w:tab w:val="left" w:pos="958"/>
        </w:tabs>
        <w:bidi w:val="0"/>
        <w:spacing w:before="0" w:after="0" w:line="509" w:lineRule="auto"/>
        <w:ind w:left="0" w:right="0" w:firstLine="560"/>
        <w:jc w:val="both"/>
      </w:pPr>
      <w:bookmarkStart w:id="604" w:name="bookmark604"/>
      <w:bookmarkEnd w:id="604"/>
      <w:r>
        <w:rPr>
          <w:color w:val="000000"/>
          <w:spacing w:val="0"/>
          <w:w w:val="100"/>
          <w:position w:val="0"/>
        </w:rPr>
        <w:t>不得进入施工现场</w:t>
      </w:r>
    </w:p>
    <w:p w14:paraId="1455F881">
      <w:pPr>
        <w:pStyle w:val="6"/>
        <w:keepNext w:val="0"/>
        <w:keepLines w:val="0"/>
        <w:widowControl w:val="0"/>
        <w:numPr>
          <w:ilvl w:val="0"/>
          <w:numId w:val="140"/>
        </w:numPr>
        <w:shd w:val="clear" w:color="auto" w:fill="auto"/>
        <w:tabs>
          <w:tab w:val="left" w:pos="958"/>
        </w:tabs>
        <w:bidi w:val="0"/>
        <w:spacing w:before="0" w:after="0" w:line="509" w:lineRule="auto"/>
        <w:ind w:left="0" w:right="0" w:firstLine="560"/>
        <w:jc w:val="both"/>
      </w:pPr>
      <w:bookmarkStart w:id="605" w:name="bookmark605"/>
      <w:bookmarkEnd w:id="605"/>
      <w:r>
        <w:rPr>
          <w:color w:val="000000"/>
          <w:spacing w:val="0"/>
          <w:w w:val="100"/>
          <w:position w:val="0"/>
        </w:rPr>
        <w:t>不得从事技术工作</w:t>
      </w:r>
    </w:p>
    <w:p w14:paraId="15399376">
      <w:pPr>
        <w:pStyle w:val="6"/>
        <w:keepNext w:val="0"/>
        <w:keepLines w:val="0"/>
        <w:widowControl w:val="0"/>
        <w:numPr>
          <w:ilvl w:val="0"/>
          <w:numId w:val="140"/>
        </w:numPr>
        <w:shd w:val="clear" w:color="auto" w:fill="auto"/>
        <w:tabs>
          <w:tab w:val="left" w:pos="958"/>
        </w:tabs>
        <w:bidi w:val="0"/>
        <w:spacing w:before="0" w:after="320" w:line="509" w:lineRule="auto"/>
        <w:ind w:left="0" w:right="0" w:firstLine="560"/>
        <w:jc w:val="both"/>
      </w:pPr>
      <w:bookmarkStart w:id="606" w:name="bookmark606"/>
      <w:bookmarkEnd w:id="606"/>
      <w:r>
        <w:rPr>
          <w:color w:val="000000"/>
          <w:spacing w:val="0"/>
          <w:w w:val="100"/>
          <w:position w:val="0"/>
        </w:rPr>
        <w:t>不得非本职工作</w:t>
      </w:r>
    </w:p>
    <w:p w14:paraId="30840F9B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A</w:t>
      </w:r>
    </w:p>
    <w:p w14:paraId="1E0D877D">
      <w:pPr>
        <w:pStyle w:val="6"/>
        <w:keepNext w:val="0"/>
        <w:keepLines w:val="0"/>
        <w:widowControl w:val="0"/>
        <w:numPr>
          <w:ilvl w:val="0"/>
          <w:numId w:val="133"/>
        </w:numPr>
        <w:shd w:val="clear" w:color="auto" w:fill="auto"/>
        <w:tabs>
          <w:tab w:val="left" w:pos="1242"/>
        </w:tabs>
        <w:bidi w:val="0"/>
        <w:spacing w:before="0" w:after="0" w:line="631" w:lineRule="exact"/>
        <w:ind w:left="0" w:right="0" w:firstLine="560"/>
        <w:jc w:val="both"/>
      </w:pPr>
      <w:bookmarkStart w:id="607" w:name="bookmark607"/>
      <w:bookmarkEnd w:id="607"/>
      <w:r>
        <w:rPr>
          <w:color w:val="000000"/>
          <w:spacing w:val="0"/>
          <w:w w:val="100"/>
          <w:position w:val="0"/>
        </w:rPr>
        <w:t>《建设工程安全生产管理条例》第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37</w:t>
      </w:r>
      <w:r>
        <w:rPr>
          <w:color w:val="000000"/>
          <w:spacing w:val="0"/>
          <w:w w:val="100"/>
          <w:position w:val="0"/>
        </w:rPr>
        <w:t>条规定，施工单位在 釆用新技术，新工艺、新设备、新材料时，应当对作业人员进行相应 的（）・</w:t>
      </w:r>
    </w:p>
    <w:p w14:paraId="36C506BB">
      <w:pPr>
        <w:pStyle w:val="6"/>
        <w:keepNext w:val="0"/>
        <w:keepLines w:val="0"/>
        <w:widowControl w:val="0"/>
        <w:numPr>
          <w:ilvl w:val="0"/>
          <w:numId w:val="141"/>
        </w:numPr>
        <w:shd w:val="clear" w:color="auto" w:fill="auto"/>
        <w:tabs>
          <w:tab w:val="left" w:pos="958"/>
        </w:tabs>
        <w:bidi w:val="0"/>
        <w:spacing w:before="0" w:after="0" w:line="631" w:lineRule="exact"/>
        <w:ind w:left="0" w:right="0" w:firstLine="560"/>
        <w:jc w:val="both"/>
      </w:pPr>
      <w:bookmarkStart w:id="608" w:name="bookmark608"/>
      <w:bookmarkEnd w:id="608"/>
      <w:r>
        <w:rPr>
          <w:color w:val="000000"/>
          <w:spacing w:val="0"/>
          <w:w w:val="100"/>
          <w:position w:val="0"/>
        </w:rPr>
        <w:t>专业教育培训</w:t>
      </w:r>
    </w:p>
    <w:p w14:paraId="6B2EE688">
      <w:pPr>
        <w:pStyle w:val="6"/>
        <w:keepNext w:val="0"/>
        <w:keepLines w:val="0"/>
        <w:widowControl w:val="0"/>
        <w:numPr>
          <w:ilvl w:val="0"/>
          <w:numId w:val="141"/>
        </w:numPr>
        <w:shd w:val="clear" w:color="auto" w:fill="auto"/>
        <w:tabs>
          <w:tab w:val="left" w:pos="958"/>
        </w:tabs>
        <w:bidi w:val="0"/>
        <w:spacing w:before="0" w:after="0" w:line="631" w:lineRule="exact"/>
        <w:ind w:left="0" w:right="0" w:firstLine="560"/>
        <w:jc w:val="both"/>
      </w:pPr>
      <w:bookmarkStart w:id="609" w:name="bookmark609"/>
      <w:bookmarkEnd w:id="609"/>
      <w:r>
        <w:rPr>
          <w:color w:val="000000"/>
          <w:spacing w:val="0"/>
          <w:w w:val="100"/>
          <w:position w:val="0"/>
        </w:rPr>
        <w:t>安全操作规程</w:t>
      </w:r>
    </w:p>
    <w:p w14:paraId="1565F9F6">
      <w:pPr>
        <w:pStyle w:val="6"/>
        <w:keepNext w:val="0"/>
        <w:keepLines w:val="0"/>
        <w:widowControl w:val="0"/>
        <w:numPr>
          <w:ilvl w:val="0"/>
          <w:numId w:val="141"/>
        </w:numPr>
        <w:shd w:val="clear" w:color="auto" w:fill="auto"/>
        <w:tabs>
          <w:tab w:val="left" w:pos="958"/>
        </w:tabs>
        <w:bidi w:val="0"/>
        <w:spacing w:before="0" w:after="0" w:line="631" w:lineRule="exact"/>
        <w:ind w:left="0" w:right="0" w:firstLine="560"/>
        <w:jc w:val="both"/>
      </w:pPr>
      <w:bookmarkStart w:id="610" w:name="bookmark610"/>
      <w:bookmarkEnd w:id="610"/>
      <w:r>
        <w:rPr>
          <w:color w:val="000000"/>
          <w:spacing w:val="0"/>
          <w:w w:val="100"/>
          <w:position w:val="0"/>
        </w:rPr>
        <w:t>安全生产教育培训</w:t>
      </w:r>
    </w:p>
    <w:p w14:paraId="16D71F07">
      <w:pPr>
        <w:pStyle w:val="6"/>
        <w:keepNext w:val="0"/>
        <w:keepLines w:val="0"/>
        <w:widowControl w:val="0"/>
        <w:numPr>
          <w:ilvl w:val="0"/>
          <w:numId w:val="141"/>
        </w:numPr>
        <w:shd w:val="clear" w:color="auto" w:fill="auto"/>
        <w:tabs>
          <w:tab w:val="left" w:pos="958"/>
        </w:tabs>
        <w:bidi w:val="0"/>
        <w:spacing w:before="0" w:after="0" w:line="631" w:lineRule="exact"/>
        <w:ind w:left="0" w:right="0" w:firstLine="560"/>
        <w:jc w:val="both"/>
      </w:pPr>
      <w:bookmarkStart w:id="611" w:name="bookmark611"/>
      <w:bookmarkEnd w:id="611"/>
      <w:r>
        <w:rPr>
          <w:color w:val="000000"/>
          <w:spacing w:val="0"/>
          <w:w w:val="100"/>
          <w:position w:val="0"/>
        </w:rPr>
        <w:t>治安防范教育培训</w:t>
      </w:r>
    </w:p>
    <w:p w14:paraId="6FF94091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C</w:t>
      </w:r>
    </w:p>
    <w:p w14:paraId="3314A2AC">
      <w:pPr>
        <w:pStyle w:val="6"/>
        <w:keepNext w:val="0"/>
        <w:keepLines w:val="0"/>
        <w:widowControl w:val="0"/>
        <w:numPr>
          <w:ilvl w:val="0"/>
          <w:numId w:val="133"/>
        </w:numPr>
        <w:shd w:val="clear" w:color="auto" w:fill="auto"/>
        <w:tabs>
          <w:tab w:val="left" w:pos="1242"/>
        </w:tabs>
        <w:bidi w:val="0"/>
        <w:spacing w:before="0" w:after="0" w:line="631" w:lineRule="exact"/>
        <w:ind w:left="0" w:right="0" w:firstLine="560"/>
        <w:jc w:val="both"/>
      </w:pPr>
      <w:bookmarkStart w:id="612" w:name="bookmark612"/>
      <w:bookmarkEnd w:id="612"/>
      <w:r>
        <w:rPr>
          <w:color w:val="000000"/>
          <w:spacing w:val="0"/>
          <w:w w:val="100"/>
          <w:position w:val="0"/>
        </w:rPr>
        <w:t>«建设工程安全生产管理条例》规定，国家对严重危及施工 生产安全的工艺，设备，材料实行（）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</w:p>
    <w:p w14:paraId="2F768F7F">
      <w:pPr>
        <w:pStyle w:val="6"/>
        <w:keepNext w:val="0"/>
        <w:keepLines w:val="0"/>
        <w:widowControl w:val="0"/>
        <w:numPr>
          <w:ilvl w:val="0"/>
          <w:numId w:val="142"/>
        </w:numPr>
        <w:shd w:val="clear" w:color="auto" w:fill="auto"/>
        <w:tabs>
          <w:tab w:val="left" w:pos="958"/>
        </w:tabs>
        <w:bidi w:val="0"/>
        <w:spacing w:before="0" w:after="0" w:line="631" w:lineRule="exact"/>
        <w:ind w:left="0" w:right="0" w:firstLine="560"/>
        <w:jc w:val="both"/>
      </w:pPr>
      <w:bookmarkStart w:id="613" w:name="bookmark613"/>
      <w:bookmarkEnd w:id="613"/>
      <w:r>
        <w:rPr>
          <w:color w:val="000000"/>
          <w:spacing w:val="0"/>
          <w:w w:val="100"/>
          <w:position w:val="0"/>
        </w:rPr>
        <w:t>限制使用</w:t>
      </w:r>
    </w:p>
    <w:p w14:paraId="22AF7354">
      <w:pPr>
        <w:pStyle w:val="6"/>
        <w:keepNext w:val="0"/>
        <w:keepLines w:val="0"/>
        <w:widowControl w:val="0"/>
        <w:numPr>
          <w:ilvl w:val="0"/>
          <w:numId w:val="142"/>
        </w:numPr>
        <w:shd w:val="clear" w:color="auto" w:fill="auto"/>
        <w:tabs>
          <w:tab w:val="left" w:pos="958"/>
        </w:tabs>
        <w:bidi w:val="0"/>
        <w:spacing w:before="0" w:after="0" w:line="631" w:lineRule="exact"/>
        <w:ind w:left="0" w:right="0" w:firstLine="560"/>
        <w:jc w:val="both"/>
      </w:pPr>
      <w:bookmarkStart w:id="614" w:name="bookmark614"/>
      <w:bookmarkEnd w:id="614"/>
      <w:r>
        <w:rPr>
          <w:color w:val="000000"/>
          <w:spacing w:val="0"/>
          <w:w w:val="100"/>
          <w:position w:val="0"/>
        </w:rPr>
        <w:t>定期取消</w:t>
      </w:r>
    </w:p>
    <w:p w14:paraId="20858F92">
      <w:pPr>
        <w:pStyle w:val="6"/>
        <w:keepNext w:val="0"/>
        <w:keepLines w:val="0"/>
        <w:widowControl w:val="0"/>
        <w:numPr>
          <w:ilvl w:val="0"/>
          <w:numId w:val="142"/>
        </w:numPr>
        <w:shd w:val="clear" w:color="auto" w:fill="auto"/>
        <w:tabs>
          <w:tab w:val="left" w:pos="958"/>
        </w:tabs>
        <w:bidi w:val="0"/>
        <w:spacing w:before="0" w:after="0" w:line="631" w:lineRule="exact"/>
        <w:ind w:left="0" w:right="0" w:firstLine="560"/>
        <w:jc w:val="both"/>
      </w:pPr>
      <w:bookmarkStart w:id="615" w:name="bookmark615"/>
      <w:bookmarkEnd w:id="615"/>
      <w:r>
        <w:rPr>
          <w:color w:val="000000"/>
          <w:spacing w:val="0"/>
          <w:w w:val="100"/>
          <w:position w:val="0"/>
        </w:rPr>
        <w:t>淘汰制度</w:t>
      </w:r>
    </w:p>
    <w:p w14:paraId="4B797E07">
      <w:pPr>
        <w:pStyle w:val="6"/>
        <w:keepNext w:val="0"/>
        <w:keepLines w:val="0"/>
        <w:widowControl w:val="0"/>
        <w:numPr>
          <w:ilvl w:val="0"/>
          <w:numId w:val="142"/>
        </w:numPr>
        <w:shd w:val="clear" w:color="auto" w:fill="auto"/>
        <w:tabs>
          <w:tab w:val="left" w:pos="958"/>
        </w:tabs>
        <w:bidi w:val="0"/>
        <w:spacing w:before="0" w:after="0" w:line="631" w:lineRule="exact"/>
        <w:ind w:left="0" w:right="0" w:firstLine="560"/>
        <w:jc w:val="both"/>
      </w:pPr>
      <w:bookmarkStart w:id="616" w:name="bookmark616"/>
      <w:bookmarkEnd w:id="616"/>
      <w:r>
        <w:rPr>
          <w:color w:val="000000"/>
          <w:spacing w:val="0"/>
          <w:w w:val="100"/>
          <w:position w:val="0"/>
        </w:rPr>
        <w:t>禁止使用</w:t>
      </w:r>
    </w:p>
    <w:p w14:paraId="41C561B4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答案: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C</w:t>
      </w:r>
    </w:p>
    <w:p w14:paraId="0CF23C22">
      <w:pPr>
        <w:pStyle w:val="6"/>
        <w:keepNext w:val="0"/>
        <w:keepLines w:val="0"/>
        <w:widowControl w:val="0"/>
        <w:numPr>
          <w:ilvl w:val="0"/>
          <w:numId w:val="133"/>
        </w:numPr>
        <w:shd w:val="clear" w:color="auto" w:fill="auto"/>
        <w:tabs>
          <w:tab w:val="left" w:pos="1242"/>
        </w:tabs>
        <w:bidi w:val="0"/>
        <w:spacing w:before="0" w:after="0" w:line="631" w:lineRule="exact"/>
        <w:ind w:left="0" w:right="0" w:firstLine="560"/>
        <w:jc w:val="both"/>
      </w:pPr>
      <w:bookmarkStart w:id="617" w:name="bookmark617"/>
      <w:bookmarkEnd w:id="617"/>
      <w:r>
        <w:rPr>
          <w:color w:val="000000"/>
          <w:spacing w:val="0"/>
          <w:w w:val="100"/>
          <w:position w:val="0"/>
        </w:rPr>
        <w:t>《建设工程安全生产管理条例》规定，（）应当制定本单位 生产安全事故应急救援预案，建立应急救援组织或者配备应急救援人 员，配备必要的应急救援器材.设备，并定期组织演练。</w:t>
      </w:r>
    </w:p>
    <w:p w14:paraId="073D9458">
      <w:pPr>
        <w:pStyle w:val="6"/>
        <w:keepNext w:val="0"/>
        <w:keepLines w:val="0"/>
        <w:widowControl w:val="0"/>
        <w:numPr>
          <w:ilvl w:val="0"/>
          <w:numId w:val="143"/>
        </w:numPr>
        <w:shd w:val="clear" w:color="auto" w:fill="auto"/>
        <w:tabs>
          <w:tab w:val="left" w:pos="958"/>
        </w:tabs>
        <w:bidi w:val="0"/>
        <w:spacing w:before="0" w:after="0" w:line="631" w:lineRule="exact"/>
        <w:ind w:left="0" w:right="0" w:firstLine="560"/>
        <w:jc w:val="both"/>
      </w:pPr>
      <w:bookmarkStart w:id="618" w:name="bookmark618"/>
      <w:bookmarkEnd w:id="618"/>
      <w:r>
        <w:rPr>
          <w:color w:val="000000"/>
          <w:spacing w:val="0"/>
          <w:w w:val="100"/>
          <w:position w:val="0"/>
        </w:rPr>
        <w:t>施工单位</w:t>
      </w:r>
    </w:p>
    <w:p w14:paraId="2C3FBBEA">
      <w:pPr>
        <w:pStyle w:val="6"/>
        <w:keepNext w:val="0"/>
        <w:keepLines w:val="0"/>
        <w:widowControl w:val="0"/>
        <w:numPr>
          <w:ilvl w:val="0"/>
          <w:numId w:val="143"/>
        </w:numPr>
        <w:shd w:val="clear" w:color="auto" w:fill="auto"/>
        <w:tabs>
          <w:tab w:val="left" w:pos="958"/>
        </w:tabs>
        <w:bidi w:val="0"/>
        <w:spacing w:before="0" w:after="0" w:line="631" w:lineRule="exact"/>
        <w:ind w:left="0" w:right="0" w:firstLine="560"/>
        <w:jc w:val="both"/>
      </w:pPr>
      <w:bookmarkStart w:id="619" w:name="bookmark619"/>
      <w:bookmarkEnd w:id="619"/>
      <w:r>
        <w:rPr>
          <w:color w:val="000000"/>
          <w:spacing w:val="0"/>
          <w:w w:val="100"/>
          <w:position w:val="0"/>
        </w:rPr>
        <w:t>建设单位</w:t>
      </w:r>
    </w:p>
    <w:p w14:paraId="19A62EC4">
      <w:pPr>
        <w:pStyle w:val="6"/>
        <w:keepNext w:val="0"/>
        <w:keepLines w:val="0"/>
        <w:widowControl w:val="0"/>
        <w:numPr>
          <w:ilvl w:val="0"/>
          <w:numId w:val="143"/>
        </w:numPr>
        <w:shd w:val="clear" w:color="auto" w:fill="auto"/>
        <w:tabs>
          <w:tab w:val="left" w:pos="958"/>
        </w:tabs>
        <w:bidi w:val="0"/>
        <w:spacing w:before="0" w:after="0" w:line="631" w:lineRule="exact"/>
        <w:ind w:left="0" w:right="0" w:firstLine="560"/>
        <w:jc w:val="both"/>
        <w:sectPr>
          <w:footerReference r:id="rId33" w:type="default"/>
          <w:footerReference r:id="rId34" w:type="even"/>
          <w:footnotePr>
            <w:numFmt w:val="decimal"/>
          </w:footnotePr>
          <w:type w:val="continuous"/>
          <w:pgSz w:w="11900" w:h="16840"/>
          <w:pgMar w:top="1271" w:right="1771" w:bottom="1353" w:left="1767" w:header="843" w:footer="3" w:gutter="0"/>
          <w:cols w:space="720" w:num="1"/>
          <w:rtlGutter w:val="0"/>
          <w:docGrid w:linePitch="360" w:charSpace="0"/>
        </w:sectPr>
      </w:pPr>
      <w:bookmarkStart w:id="620" w:name="bookmark620"/>
      <w:bookmarkEnd w:id="620"/>
      <w:r>
        <w:rPr>
          <w:color w:val="000000"/>
          <w:spacing w:val="0"/>
          <w:w w:val="100"/>
          <w:position w:val="0"/>
        </w:rPr>
        <w:t>监理单位</w:t>
      </w:r>
    </w:p>
    <w:p w14:paraId="2A01E696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 w:firstLine="560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所有单位</w:t>
      </w:r>
    </w:p>
    <w:p w14:paraId="440E5442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A</w:t>
      </w:r>
    </w:p>
    <w:p w14:paraId="177C1132">
      <w:pPr>
        <w:pStyle w:val="6"/>
        <w:keepNext w:val="0"/>
        <w:keepLines w:val="0"/>
        <w:widowControl w:val="0"/>
        <w:numPr>
          <w:ilvl w:val="0"/>
          <w:numId w:val="144"/>
        </w:numPr>
        <w:shd w:val="clear" w:color="auto" w:fill="auto"/>
        <w:tabs>
          <w:tab w:val="left" w:pos="1217"/>
        </w:tabs>
        <w:bidi w:val="0"/>
        <w:spacing w:before="0" w:after="0" w:line="626" w:lineRule="exact"/>
        <w:ind w:left="0" w:right="0" w:firstLine="560"/>
        <w:jc w:val="both"/>
      </w:pPr>
      <w:bookmarkStart w:id="621" w:name="bookmark621"/>
      <w:bookmarkEnd w:id="621"/>
      <w:r>
        <w:rPr>
          <w:color w:val="000000"/>
          <w:spacing w:val="0"/>
          <w:w w:val="100"/>
          <w:position w:val="0"/>
        </w:rPr>
        <w:t>《建设工程安全生产管理条例》第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49</w:t>
      </w:r>
      <w:r>
        <w:rPr>
          <w:color w:val="000000"/>
          <w:spacing w:val="0"/>
          <w:w w:val="100"/>
          <w:position w:val="0"/>
        </w:rPr>
        <w:t>条规定，施工单位应 当制定施工现场生产安全事故应急救援预案。实行施工总承包的，由 总承包单位统一组织编制建设工程生产安全事故应急救援预案，（） 按照应急救援预案，各自建立应急救援组织或者配备应急救援人员， 配备救援器材、设备，并定期组织演练。</w:t>
      </w:r>
    </w:p>
    <w:p w14:paraId="10D274B4">
      <w:pPr>
        <w:pStyle w:val="6"/>
        <w:keepNext w:val="0"/>
        <w:keepLines w:val="0"/>
        <w:widowControl w:val="0"/>
        <w:numPr>
          <w:ilvl w:val="0"/>
          <w:numId w:val="145"/>
        </w:numPr>
        <w:shd w:val="clear" w:color="auto" w:fill="auto"/>
        <w:tabs>
          <w:tab w:val="left" w:pos="958"/>
        </w:tabs>
        <w:bidi w:val="0"/>
        <w:spacing w:before="0" w:after="0" w:line="626" w:lineRule="exact"/>
        <w:ind w:left="0" w:right="0" w:firstLine="560"/>
        <w:jc w:val="both"/>
      </w:pPr>
      <w:bookmarkStart w:id="622" w:name="bookmark622"/>
      <w:bookmarkEnd w:id="622"/>
      <w:r>
        <w:rPr>
          <w:color w:val="000000"/>
          <w:spacing w:val="0"/>
          <w:w w:val="100"/>
          <w:position w:val="0"/>
        </w:rPr>
        <w:t>建设单位和总承包单位</w:t>
      </w:r>
    </w:p>
    <w:p w14:paraId="37DE8C9C">
      <w:pPr>
        <w:pStyle w:val="6"/>
        <w:keepNext w:val="0"/>
        <w:keepLines w:val="0"/>
        <w:widowControl w:val="0"/>
        <w:numPr>
          <w:ilvl w:val="0"/>
          <w:numId w:val="145"/>
        </w:numPr>
        <w:shd w:val="clear" w:color="auto" w:fill="auto"/>
        <w:tabs>
          <w:tab w:val="left" w:pos="958"/>
        </w:tabs>
        <w:bidi w:val="0"/>
        <w:spacing w:before="0" w:after="0" w:line="626" w:lineRule="exact"/>
        <w:ind w:left="0" w:right="0" w:firstLine="560"/>
        <w:jc w:val="both"/>
      </w:pPr>
      <w:bookmarkStart w:id="623" w:name="bookmark623"/>
      <w:bookmarkEnd w:id="623"/>
      <w:r>
        <w:rPr>
          <w:color w:val="000000"/>
          <w:spacing w:val="0"/>
          <w:w w:val="100"/>
          <w:position w:val="0"/>
        </w:rPr>
        <w:t>建设单位和分包单位</w:t>
      </w:r>
    </w:p>
    <w:p w14:paraId="554BE170">
      <w:pPr>
        <w:pStyle w:val="6"/>
        <w:keepNext w:val="0"/>
        <w:keepLines w:val="0"/>
        <w:widowControl w:val="0"/>
        <w:numPr>
          <w:ilvl w:val="0"/>
          <w:numId w:val="145"/>
        </w:numPr>
        <w:shd w:val="clear" w:color="auto" w:fill="auto"/>
        <w:tabs>
          <w:tab w:val="left" w:pos="958"/>
        </w:tabs>
        <w:bidi w:val="0"/>
        <w:spacing w:before="0" w:after="0" w:line="626" w:lineRule="exact"/>
        <w:ind w:left="0" w:right="0" w:firstLine="560"/>
        <w:jc w:val="both"/>
      </w:pPr>
      <w:bookmarkStart w:id="624" w:name="bookmark624"/>
      <w:bookmarkEnd w:id="624"/>
      <w:r>
        <w:rPr>
          <w:color w:val="000000"/>
          <w:spacing w:val="0"/>
          <w:w w:val="100"/>
          <w:position w:val="0"/>
        </w:rPr>
        <w:t>施工单位监理单位和总承包单位</w:t>
      </w:r>
    </w:p>
    <w:p w14:paraId="1CA0E83F">
      <w:pPr>
        <w:pStyle w:val="6"/>
        <w:keepNext w:val="0"/>
        <w:keepLines w:val="0"/>
        <w:widowControl w:val="0"/>
        <w:numPr>
          <w:ilvl w:val="0"/>
          <w:numId w:val="145"/>
        </w:numPr>
        <w:shd w:val="clear" w:color="auto" w:fill="auto"/>
        <w:tabs>
          <w:tab w:val="left" w:pos="958"/>
        </w:tabs>
        <w:bidi w:val="0"/>
        <w:spacing w:before="0" w:after="0" w:line="626" w:lineRule="exact"/>
        <w:ind w:left="0" w:right="0" w:firstLine="560"/>
        <w:jc w:val="both"/>
      </w:pPr>
      <w:bookmarkStart w:id="625" w:name="bookmark625"/>
      <w:bookmarkEnd w:id="625"/>
      <w:r>
        <w:rPr>
          <w:color w:val="000000"/>
          <w:spacing w:val="0"/>
          <w:w w:val="100"/>
          <w:position w:val="0"/>
        </w:rPr>
        <w:t>工程总承包单位和分包单位</w:t>
      </w:r>
    </w:p>
    <w:p w14:paraId="0D10BD62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</w:t>
      </w:r>
    </w:p>
    <w:p w14:paraId="4F88C89A">
      <w:pPr>
        <w:pStyle w:val="6"/>
        <w:keepNext w:val="0"/>
        <w:keepLines w:val="0"/>
        <w:widowControl w:val="0"/>
        <w:numPr>
          <w:ilvl w:val="0"/>
          <w:numId w:val="144"/>
        </w:numPr>
        <w:shd w:val="clear" w:color="auto" w:fill="auto"/>
        <w:tabs>
          <w:tab w:val="left" w:pos="1230"/>
        </w:tabs>
        <w:bidi w:val="0"/>
        <w:spacing w:before="0" w:after="320" w:line="626" w:lineRule="exact"/>
        <w:ind w:left="0" w:right="0" w:firstLine="560"/>
        <w:jc w:val="both"/>
      </w:pPr>
      <w:bookmarkStart w:id="626" w:name="bookmark626"/>
      <w:bookmarkEnd w:id="626"/>
      <w:r>
        <w:rPr>
          <w:color w:val="000000"/>
          <w:spacing w:val="0"/>
          <w:w w:val="100"/>
          <w:position w:val="0"/>
        </w:rPr>
        <w:t>《建设工程安全生产管理条例》规定，施工单位发生生产安 全事故，应当按照国家有关伤亡事故报告和调査处理的规定，（）地 向负责安全生产监督管理的部门、建设行政主管部门或者其他有关部 门报告。</w:t>
      </w:r>
    </w:p>
    <w:p w14:paraId="20E562AB">
      <w:pPr>
        <w:pStyle w:val="6"/>
        <w:keepNext w:val="0"/>
        <w:keepLines w:val="0"/>
        <w:widowControl w:val="0"/>
        <w:numPr>
          <w:ilvl w:val="0"/>
          <w:numId w:val="146"/>
        </w:numPr>
        <w:shd w:val="clear" w:color="auto" w:fill="auto"/>
        <w:tabs>
          <w:tab w:val="left" w:pos="958"/>
        </w:tabs>
        <w:bidi w:val="0"/>
        <w:spacing w:before="0" w:after="0" w:line="504" w:lineRule="auto"/>
        <w:ind w:left="0" w:right="0" w:firstLine="560"/>
        <w:jc w:val="both"/>
      </w:pPr>
      <w:bookmarkStart w:id="627" w:name="bookmark627"/>
      <w:bookmarkEnd w:id="627"/>
      <w:r>
        <w:rPr>
          <w:color w:val="000000"/>
          <w:spacing w:val="0"/>
          <w:w w:val="100"/>
          <w:position w:val="0"/>
        </w:rPr>
        <w:t>及时、如实</w:t>
      </w:r>
    </w:p>
    <w:p w14:paraId="7E834571">
      <w:pPr>
        <w:pStyle w:val="6"/>
        <w:keepNext w:val="0"/>
        <w:keepLines w:val="0"/>
        <w:widowControl w:val="0"/>
        <w:numPr>
          <w:ilvl w:val="0"/>
          <w:numId w:val="146"/>
        </w:numPr>
        <w:shd w:val="clear" w:color="auto" w:fill="auto"/>
        <w:tabs>
          <w:tab w:val="left" w:pos="958"/>
        </w:tabs>
        <w:bidi w:val="0"/>
        <w:spacing w:before="0" w:after="320" w:line="626" w:lineRule="exact"/>
        <w:ind w:left="0" w:right="0" w:firstLine="560"/>
        <w:jc w:val="both"/>
      </w:pPr>
      <w:bookmarkStart w:id="628" w:name="bookmark628"/>
      <w:bookmarkEnd w:id="628"/>
      <w:r>
        <w:rPr>
          <w:color w:val="000000"/>
          <w:spacing w:val="0"/>
          <w:w w:val="100"/>
          <w:position w:val="0"/>
        </w:rPr>
        <w:t>调査清楚后准时、如实</w:t>
      </w:r>
    </w:p>
    <w:p w14:paraId="5BFAC022">
      <w:pPr>
        <w:pStyle w:val="6"/>
        <w:keepNext w:val="0"/>
        <w:keepLines w:val="0"/>
        <w:widowControl w:val="0"/>
        <w:numPr>
          <w:ilvl w:val="0"/>
          <w:numId w:val="146"/>
        </w:numPr>
        <w:shd w:val="clear" w:color="auto" w:fill="auto"/>
        <w:tabs>
          <w:tab w:val="left" w:pos="958"/>
        </w:tabs>
        <w:bidi w:val="0"/>
        <w:spacing w:before="0" w:after="0" w:line="504" w:lineRule="auto"/>
        <w:ind w:left="0" w:right="0" w:firstLine="560"/>
        <w:jc w:val="both"/>
      </w:pPr>
      <w:bookmarkStart w:id="629" w:name="bookmark629"/>
      <w:bookmarkEnd w:id="629"/>
      <w:r>
        <w:rPr>
          <w:color w:val="000000"/>
          <w:spacing w:val="0"/>
          <w:w w:val="100"/>
          <w:position w:val="0"/>
        </w:rPr>
        <w:t>准时、真实</w:t>
      </w:r>
    </w:p>
    <w:p w14:paraId="2D76FCFB">
      <w:pPr>
        <w:pStyle w:val="6"/>
        <w:keepNext w:val="0"/>
        <w:keepLines w:val="0"/>
        <w:widowControl w:val="0"/>
        <w:numPr>
          <w:ilvl w:val="0"/>
          <w:numId w:val="146"/>
        </w:numPr>
        <w:shd w:val="clear" w:color="auto" w:fill="auto"/>
        <w:tabs>
          <w:tab w:val="left" w:pos="958"/>
        </w:tabs>
        <w:bidi w:val="0"/>
        <w:spacing w:before="0" w:after="0" w:line="504" w:lineRule="auto"/>
        <w:ind w:left="0" w:right="0" w:firstLine="560"/>
        <w:jc w:val="both"/>
      </w:pPr>
      <w:bookmarkStart w:id="630" w:name="bookmark630"/>
      <w:bookmarkEnd w:id="630"/>
      <w:r>
        <w:rPr>
          <w:color w:val="000000"/>
          <w:spacing w:val="0"/>
          <w:w w:val="100"/>
          <w:position w:val="0"/>
        </w:rPr>
        <w:t>及时、全面</w:t>
      </w:r>
    </w:p>
    <w:p w14:paraId="263A9D5A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A</w:t>
      </w:r>
    </w:p>
    <w:p w14:paraId="02D63BE6">
      <w:pPr>
        <w:pStyle w:val="6"/>
        <w:keepNext w:val="0"/>
        <w:keepLines w:val="0"/>
        <w:widowControl w:val="0"/>
        <w:numPr>
          <w:ilvl w:val="0"/>
          <w:numId w:val="144"/>
        </w:numPr>
        <w:shd w:val="clear" w:color="auto" w:fill="auto"/>
        <w:tabs>
          <w:tab w:val="left" w:pos="657"/>
        </w:tabs>
        <w:bidi w:val="0"/>
        <w:spacing w:before="0" w:after="320" w:line="626" w:lineRule="exact"/>
        <w:ind w:left="0" w:right="0" w:firstLine="560"/>
        <w:jc w:val="both"/>
      </w:pPr>
      <w:bookmarkStart w:id="631" w:name="bookmark631"/>
      <w:bookmarkEnd w:id="631"/>
      <w:r>
        <w:rPr>
          <w:color w:val="000000"/>
          <w:spacing w:val="0"/>
          <w:w w:val="100"/>
          <w:position w:val="0"/>
        </w:rPr>
        <w:t>《建设工程安全生产管理条例》规定，发生生产安全事故后, 施工单位应当釆取措施防止事故扩大，保护事故现场.需要移动现场 物品时，应当（），妥善保管有关证物。</w:t>
      </w:r>
    </w:p>
    <w:p w14:paraId="75000DF7">
      <w:pPr>
        <w:pStyle w:val="6"/>
        <w:keepNext w:val="0"/>
        <w:keepLines w:val="0"/>
        <w:widowControl w:val="0"/>
        <w:numPr>
          <w:ilvl w:val="0"/>
          <w:numId w:val="147"/>
        </w:numPr>
        <w:shd w:val="clear" w:color="auto" w:fill="auto"/>
        <w:tabs>
          <w:tab w:val="left" w:pos="938"/>
        </w:tabs>
        <w:bidi w:val="0"/>
        <w:spacing w:before="0" w:after="0" w:line="499" w:lineRule="auto"/>
        <w:ind w:left="0" w:right="0" w:firstLine="540"/>
        <w:jc w:val="left"/>
      </w:pPr>
      <w:bookmarkStart w:id="632" w:name="bookmark632"/>
      <w:bookmarkEnd w:id="632"/>
      <w:r>
        <w:rPr>
          <w:color w:val="000000"/>
          <w:spacing w:val="0"/>
          <w:w w:val="100"/>
          <w:position w:val="0"/>
        </w:rPr>
        <w:t>绘制简图</w:t>
      </w:r>
    </w:p>
    <w:p w14:paraId="2A6879C6">
      <w:pPr>
        <w:pStyle w:val="6"/>
        <w:keepNext w:val="0"/>
        <w:keepLines w:val="0"/>
        <w:widowControl w:val="0"/>
        <w:numPr>
          <w:ilvl w:val="0"/>
          <w:numId w:val="147"/>
        </w:numPr>
        <w:shd w:val="clear" w:color="auto" w:fill="auto"/>
        <w:tabs>
          <w:tab w:val="left" w:pos="938"/>
        </w:tabs>
        <w:bidi w:val="0"/>
        <w:spacing w:before="0" w:after="0" w:line="506" w:lineRule="auto"/>
        <w:ind w:left="0" w:right="0" w:firstLine="540"/>
        <w:jc w:val="left"/>
      </w:pPr>
      <w:bookmarkStart w:id="633" w:name="bookmark633"/>
      <w:bookmarkEnd w:id="633"/>
      <w:r>
        <w:rPr>
          <w:color w:val="000000"/>
          <w:spacing w:val="0"/>
          <w:w w:val="100"/>
          <w:position w:val="0"/>
        </w:rPr>
        <w:t>拍照或者录像</w:t>
      </w:r>
    </w:p>
    <w:p w14:paraId="78F2FFEF">
      <w:pPr>
        <w:pStyle w:val="6"/>
        <w:keepNext w:val="0"/>
        <w:keepLines w:val="0"/>
        <w:widowControl w:val="0"/>
        <w:numPr>
          <w:ilvl w:val="0"/>
          <w:numId w:val="147"/>
        </w:numPr>
        <w:shd w:val="clear" w:color="auto" w:fill="auto"/>
        <w:tabs>
          <w:tab w:val="left" w:pos="938"/>
        </w:tabs>
        <w:bidi w:val="0"/>
        <w:spacing w:before="0" w:after="0" w:line="506" w:lineRule="auto"/>
        <w:ind w:left="0" w:right="0" w:firstLine="540"/>
        <w:jc w:val="left"/>
      </w:pPr>
      <w:bookmarkStart w:id="634" w:name="bookmark634"/>
      <w:bookmarkEnd w:id="634"/>
      <w:r>
        <w:rPr>
          <w:color w:val="000000"/>
          <w:spacing w:val="0"/>
          <w:w w:val="100"/>
          <w:position w:val="0"/>
        </w:rPr>
        <w:t>做出书面标记</w:t>
      </w:r>
    </w:p>
    <w:p w14:paraId="37029889">
      <w:pPr>
        <w:pStyle w:val="6"/>
        <w:keepNext w:val="0"/>
        <w:keepLines w:val="0"/>
        <w:widowControl w:val="0"/>
        <w:numPr>
          <w:ilvl w:val="0"/>
          <w:numId w:val="147"/>
        </w:numPr>
        <w:shd w:val="clear" w:color="auto" w:fill="auto"/>
        <w:tabs>
          <w:tab w:val="left" w:pos="938"/>
        </w:tabs>
        <w:bidi w:val="0"/>
        <w:spacing w:before="0" w:after="0" w:line="506" w:lineRule="auto"/>
        <w:ind w:left="0" w:right="0" w:firstLine="540"/>
        <w:jc w:val="left"/>
      </w:pPr>
      <w:bookmarkStart w:id="635" w:name="bookmark635"/>
      <w:bookmarkEnd w:id="635"/>
      <w:r>
        <w:rPr>
          <w:color w:val="000000"/>
          <w:spacing w:val="0"/>
          <w:w w:val="100"/>
          <w:position w:val="0"/>
        </w:rPr>
        <w:t>做出标记和书面记录</w:t>
      </w:r>
    </w:p>
    <w:p w14:paraId="1280B5A3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</w:t>
      </w:r>
    </w:p>
    <w:p w14:paraId="0C35628F">
      <w:pPr>
        <w:pStyle w:val="6"/>
        <w:keepNext w:val="0"/>
        <w:keepLines w:val="0"/>
        <w:widowControl w:val="0"/>
        <w:numPr>
          <w:ilvl w:val="0"/>
          <w:numId w:val="144"/>
        </w:numPr>
        <w:shd w:val="clear" w:color="auto" w:fill="auto"/>
        <w:tabs>
          <w:tab w:val="left" w:pos="1255"/>
        </w:tabs>
        <w:bidi w:val="0"/>
        <w:spacing w:before="0" w:after="320" w:line="631" w:lineRule="exact"/>
        <w:ind w:left="0" w:right="0" w:firstLine="560"/>
        <w:jc w:val="both"/>
      </w:pPr>
      <w:bookmarkStart w:id="636" w:name="bookmark636"/>
      <w:bookmarkEnd w:id="636"/>
      <w:r>
        <w:rPr>
          <w:color w:val="000000"/>
          <w:spacing w:val="0"/>
          <w:w w:val="100"/>
          <w:position w:val="0"/>
        </w:rPr>
        <w:t>《建设工程安全生产管理条例》规定，施工</w:t>
      </w:r>
      <w:r>
        <w:rPr>
          <w:color w:val="000000"/>
          <w:spacing w:val="0"/>
          <w:w w:val="100"/>
          <w:position w:val="0"/>
          <w:lang w:val="zh-CN" w:eastAsia="zh-CN" w:bidi="zh-CN"/>
        </w:rPr>
        <w:t>.单</w:t>
      </w:r>
      <w:r>
        <w:rPr>
          <w:color w:val="000000"/>
          <w:spacing w:val="0"/>
          <w:w w:val="100"/>
          <w:position w:val="0"/>
        </w:rPr>
        <w:t>位的主要负 责人.项目负责人有前款违法行为，尚不够刑事处罚的，处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万元以 上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万元以下的罚款或者按照管理权限给予撤职处分；自刑罚执行 完毕或者受处分之日起，（）不得担任任何施工单位的主要负责人、 项目负责人.</w:t>
      </w:r>
    </w:p>
    <w:p w14:paraId="025F85FD">
      <w:pPr>
        <w:pStyle w:val="16"/>
        <w:keepNext w:val="0"/>
        <w:keepLines w:val="0"/>
        <w:widowControl w:val="0"/>
        <w:numPr>
          <w:ilvl w:val="0"/>
          <w:numId w:val="148"/>
        </w:numPr>
        <w:shd w:val="clear" w:color="auto" w:fill="auto"/>
        <w:tabs>
          <w:tab w:val="left" w:pos="958"/>
        </w:tabs>
        <w:bidi w:val="0"/>
        <w:spacing w:before="0" w:after="0" w:line="506" w:lineRule="auto"/>
        <w:ind w:left="0" w:right="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bookmarkStart w:id="637" w:name="bookmark637"/>
      <w:bookmarkEnd w:id="63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1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年</w:t>
      </w:r>
    </w:p>
    <w:p w14:paraId="38B14C47">
      <w:pPr>
        <w:pStyle w:val="16"/>
        <w:keepNext w:val="0"/>
        <w:keepLines w:val="0"/>
        <w:widowControl w:val="0"/>
        <w:numPr>
          <w:ilvl w:val="0"/>
          <w:numId w:val="148"/>
        </w:numPr>
        <w:shd w:val="clear" w:color="auto" w:fill="auto"/>
        <w:tabs>
          <w:tab w:val="left" w:pos="958"/>
        </w:tabs>
        <w:bidi w:val="0"/>
        <w:spacing w:before="0" w:after="0" w:line="506" w:lineRule="auto"/>
        <w:ind w:left="0" w:right="0"/>
        <w:jc w:val="both"/>
      </w:pPr>
      <w:bookmarkStart w:id="638" w:name="bookmark638"/>
      <w:bookmarkEnd w:id="63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2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年</w:t>
      </w:r>
    </w:p>
    <w:p w14:paraId="708D7EC1">
      <w:pPr>
        <w:pStyle w:val="16"/>
        <w:keepNext w:val="0"/>
        <w:keepLines w:val="0"/>
        <w:widowControl w:val="0"/>
        <w:numPr>
          <w:ilvl w:val="0"/>
          <w:numId w:val="148"/>
        </w:numPr>
        <w:shd w:val="clear" w:color="auto" w:fill="auto"/>
        <w:tabs>
          <w:tab w:val="left" w:pos="958"/>
        </w:tabs>
        <w:bidi w:val="0"/>
        <w:spacing w:before="0" w:after="0" w:line="506" w:lineRule="auto"/>
        <w:ind w:left="0" w:right="0"/>
        <w:jc w:val="both"/>
      </w:pPr>
      <w:bookmarkStart w:id="639" w:name="bookmark639"/>
      <w:bookmarkEnd w:id="63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3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年</w:t>
      </w:r>
    </w:p>
    <w:p w14:paraId="33E956B9">
      <w:pPr>
        <w:pStyle w:val="16"/>
        <w:keepNext w:val="0"/>
        <w:keepLines w:val="0"/>
        <w:widowControl w:val="0"/>
        <w:numPr>
          <w:ilvl w:val="0"/>
          <w:numId w:val="148"/>
        </w:numPr>
        <w:shd w:val="clear" w:color="auto" w:fill="auto"/>
        <w:tabs>
          <w:tab w:val="left" w:pos="958"/>
        </w:tabs>
        <w:bidi w:val="0"/>
        <w:spacing w:before="0" w:after="0" w:line="506" w:lineRule="auto"/>
        <w:ind w:left="0" w:right="0"/>
        <w:jc w:val="both"/>
      </w:pPr>
      <w:bookmarkStart w:id="640" w:name="bookmark640"/>
      <w:bookmarkEnd w:id="64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5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年</w:t>
      </w:r>
      <w:r>
        <w:fldChar w:fldCharType="end"/>
      </w:r>
    </w:p>
    <w:p w14:paraId="4CC1D065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</w:t>
      </w:r>
    </w:p>
    <w:p w14:paraId="7AB7F600">
      <w:pPr>
        <w:pStyle w:val="6"/>
        <w:keepNext w:val="0"/>
        <w:keepLines w:val="0"/>
        <w:widowControl w:val="0"/>
        <w:numPr>
          <w:ilvl w:val="0"/>
          <w:numId w:val="144"/>
        </w:numPr>
        <w:shd w:val="clear" w:color="auto" w:fill="auto"/>
        <w:tabs>
          <w:tab w:val="left" w:pos="1255"/>
        </w:tabs>
        <w:bidi w:val="0"/>
        <w:spacing w:before="0" w:after="320" w:line="634" w:lineRule="exact"/>
        <w:ind w:left="0" w:right="0" w:firstLine="560"/>
        <w:jc w:val="both"/>
      </w:pPr>
      <w:bookmarkStart w:id="641" w:name="bookmark641"/>
      <w:bookmarkEnd w:id="641"/>
      <w:r>
        <w:rPr>
          <w:color w:val="000000"/>
          <w:spacing w:val="0"/>
          <w:w w:val="100"/>
          <w:position w:val="0"/>
        </w:rPr>
        <w:t>《建设工程安全生产管理条例》规定，（）不服管理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.违反 </w:t>
      </w:r>
      <w:r>
        <w:rPr>
          <w:color w:val="000000"/>
          <w:spacing w:val="0"/>
          <w:w w:val="100"/>
          <w:position w:val="0"/>
        </w:rPr>
        <w:t>规章制度和操作规程冒险作业造成重大伤亡事故或者其他严重后果, 构成犯罪的，依照刑法有关规定，追究刑事责任.</w:t>
      </w:r>
    </w:p>
    <w:p w14:paraId="6EBC2105">
      <w:pPr>
        <w:pStyle w:val="6"/>
        <w:keepNext w:val="0"/>
        <w:keepLines w:val="0"/>
        <w:widowControl w:val="0"/>
        <w:numPr>
          <w:ilvl w:val="0"/>
          <w:numId w:val="149"/>
        </w:numPr>
        <w:shd w:val="clear" w:color="auto" w:fill="auto"/>
        <w:tabs>
          <w:tab w:val="left" w:pos="958"/>
        </w:tabs>
        <w:bidi w:val="0"/>
        <w:spacing w:before="0" w:after="320" w:line="240" w:lineRule="auto"/>
        <w:ind w:left="0" w:right="0" w:firstLine="560"/>
        <w:jc w:val="both"/>
      </w:pPr>
      <w:bookmarkStart w:id="642" w:name="bookmark642"/>
      <w:bookmarkEnd w:id="642"/>
      <w:r>
        <w:rPr>
          <w:color w:val="000000"/>
          <w:spacing w:val="0"/>
          <w:w w:val="100"/>
          <w:position w:val="0"/>
        </w:rPr>
        <w:t>外协人员</w:t>
      </w:r>
    </w:p>
    <w:p w14:paraId="1E96EE12">
      <w:pPr>
        <w:pStyle w:val="6"/>
        <w:keepNext w:val="0"/>
        <w:keepLines w:val="0"/>
        <w:widowControl w:val="0"/>
        <w:numPr>
          <w:ilvl w:val="0"/>
          <w:numId w:val="149"/>
        </w:numPr>
        <w:shd w:val="clear" w:color="auto" w:fill="auto"/>
        <w:tabs>
          <w:tab w:val="left" w:pos="958"/>
        </w:tabs>
        <w:bidi w:val="0"/>
        <w:spacing w:before="0" w:after="320" w:line="240" w:lineRule="auto"/>
        <w:ind w:left="0" w:right="0" w:firstLine="560"/>
        <w:jc w:val="both"/>
      </w:pPr>
      <w:bookmarkStart w:id="643" w:name="bookmark643"/>
      <w:bookmarkEnd w:id="643"/>
      <w:r>
        <w:rPr>
          <w:color w:val="000000"/>
          <w:spacing w:val="0"/>
          <w:w w:val="100"/>
          <w:position w:val="0"/>
        </w:rPr>
        <w:t>劳务人员</w:t>
      </w:r>
    </w:p>
    <w:p w14:paraId="3C6D8D3C">
      <w:pPr>
        <w:pStyle w:val="6"/>
        <w:keepNext w:val="0"/>
        <w:keepLines w:val="0"/>
        <w:widowControl w:val="0"/>
        <w:numPr>
          <w:ilvl w:val="0"/>
          <w:numId w:val="149"/>
        </w:numPr>
        <w:shd w:val="clear" w:color="auto" w:fill="auto"/>
        <w:tabs>
          <w:tab w:val="left" w:pos="938"/>
        </w:tabs>
        <w:bidi w:val="0"/>
        <w:spacing w:before="0" w:after="0" w:line="631" w:lineRule="exact"/>
        <w:ind w:left="0" w:right="0" w:firstLine="540"/>
        <w:jc w:val="both"/>
      </w:pPr>
      <w:bookmarkStart w:id="644" w:name="bookmark644"/>
      <w:bookmarkEnd w:id="644"/>
      <w:r>
        <w:rPr>
          <w:color w:val="000000"/>
          <w:spacing w:val="0"/>
          <w:w w:val="100"/>
          <w:position w:val="0"/>
        </w:rPr>
        <w:t>所有人员</w:t>
      </w:r>
    </w:p>
    <w:p w14:paraId="4E951650">
      <w:pPr>
        <w:pStyle w:val="6"/>
        <w:keepNext w:val="0"/>
        <w:keepLines w:val="0"/>
        <w:widowControl w:val="0"/>
        <w:numPr>
          <w:ilvl w:val="0"/>
          <w:numId w:val="149"/>
        </w:numPr>
        <w:shd w:val="clear" w:color="auto" w:fill="auto"/>
        <w:tabs>
          <w:tab w:val="left" w:pos="938"/>
        </w:tabs>
        <w:bidi w:val="0"/>
        <w:spacing w:before="0" w:after="0" w:line="631" w:lineRule="exact"/>
        <w:ind w:left="0" w:right="0" w:firstLine="540"/>
        <w:jc w:val="both"/>
      </w:pPr>
      <w:bookmarkStart w:id="645" w:name="bookmark645"/>
      <w:bookmarkEnd w:id="645"/>
      <w:r>
        <w:rPr>
          <w:color w:val="000000"/>
          <w:spacing w:val="0"/>
          <w:w w:val="100"/>
          <w:position w:val="0"/>
        </w:rPr>
        <w:t>作业人员</w:t>
      </w:r>
    </w:p>
    <w:p w14:paraId="17287DD3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</w:t>
      </w:r>
    </w:p>
    <w:p w14:paraId="1F1B6B12">
      <w:pPr>
        <w:pStyle w:val="6"/>
        <w:keepNext w:val="0"/>
        <w:keepLines w:val="0"/>
        <w:widowControl w:val="0"/>
        <w:numPr>
          <w:ilvl w:val="0"/>
          <w:numId w:val="144"/>
        </w:numPr>
        <w:shd w:val="clear" w:color="auto" w:fill="auto"/>
        <w:tabs>
          <w:tab w:val="left" w:pos="1219"/>
        </w:tabs>
        <w:bidi w:val="0"/>
        <w:spacing w:before="0" w:after="0" w:line="631" w:lineRule="exact"/>
        <w:ind w:left="0" w:right="0" w:firstLine="560"/>
        <w:jc w:val="both"/>
      </w:pPr>
      <w:bookmarkStart w:id="646" w:name="bookmark646"/>
      <w:bookmarkEnd w:id="646"/>
      <w:r>
        <w:rPr>
          <w:color w:val="000000"/>
          <w:spacing w:val="0"/>
          <w:w w:val="100"/>
          <w:position w:val="0"/>
        </w:rPr>
        <w:t>《建设工程安全生产管理条例》规定，施工单位取得资质证 书后，降低安全生产条件的，责令限期改正；经整改仍未达到与其资 质等级相适应的安全生产条件的，责令停业整顿，()・</w:t>
      </w:r>
    </w:p>
    <w:p w14:paraId="230928AF">
      <w:pPr>
        <w:pStyle w:val="6"/>
        <w:keepNext w:val="0"/>
        <w:keepLines w:val="0"/>
        <w:widowControl w:val="0"/>
        <w:numPr>
          <w:ilvl w:val="0"/>
          <w:numId w:val="150"/>
        </w:numPr>
        <w:shd w:val="clear" w:color="auto" w:fill="auto"/>
        <w:tabs>
          <w:tab w:val="left" w:pos="938"/>
        </w:tabs>
        <w:bidi w:val="0"/>
        <w:spacing w:before="0" w:after="0" w:line="631" w:lineRule="exact"/>
        <w:ind w:left="0" w:right="0" w:firstLine="540"/>
        <w:jc w:val="both"/>
      </w:pPr>
      <w:bookmarkStart w:id="647" w:name="bookmark647"/>
      <w:bookmarkEnd w:id="647"/>
      <w:r>
        <w:rPr>
          <w:color w:val="000000"/>
          <w:spacing w:val="0"/>
          <w:w w:val="100"/>
          <w:position w:val="0"/>
        </w:rPr>
        <w:t>暂扣资质证书</w:t>
      </w:r>
    </w:p>
    <w:p w14:paraId="0E738106">
      <w:pPr>
        <w:pStyle w:val="6"/>
        <w:keepNext w:val="0"/>
        <w:keepLines w:val="0"/>
        <w:widowControl w:val="0"/>
        <w:numPr>
          <w:ilvl w:val="0"/>
          <w:numId w:val="150"/>
        </w:numPr>
        <w:shd w:val="clear" w:color="auto" w:fill="auto"/>
        <w:tabs>
          <w:tab w:val="left" w:pos="938"/>
        </w:tabs>
        <w:bidi w:val="0"/>
        <w:spacing w:before="0" w:after="0" w:line="631" w:lineRule="exact"/>
        <w:ind w:left="0" w:right="0" w:firstLine="540"/>
        <w:jc w:val="both"/>
      </w:pPr>
      <w:bookmarkStart w:id="648" w:name="bookmark648"/>
      <w:bookmarkEnd w:id="648"/>
      <w:r>
        <w:rPr>
          <w:color w:val="000000"/>
          <w:spacing w:val="0"/>
          <w:w w:val="100"/>
          <w:position w:val="0"/>
        </w:rPr>
        <w:t>罚款</w:t>
      </w:r>
    </w:p>
    <w:p w14:paraId="43EA3DCA">
      <w:pPr>
        <w:pStyle w:val="6"/>
        <w:keepNext w:val="0"/>
        <w:keepLines w:val="0"/>
        <w:widowControl w:val="0"/>
        <w:numPr>
          <w:ilvl w:val="0"/>
          <w:numId w:val="150"/>
        </w:numPr>
        <w:shd w:val="clear" w:color="auto" w:fill="auto"/>
        <w:tabs>
          <w:tab w:val="left" w:pos="938"/>
        </w:tabs>
        <w:bidi w:val="0"/>
        <w:spacing w:before="0" w:after="0" w:line="631" w:lineRule="exact"/>
        <w:ind w:left="0" w:right="0" w:firstLine="540"/>
        <w:jc w:val="both"/>
      </w:pPr>
      <w:bookmarkStart w:id="649" w:name="bookmark649"/>
      <w:bookmarkEnd w:id="649"/>
      <w:r>
        <w:rPr>
          <w:color w:val="000000"/>
          <w:spacing w:val="0"/>
          <w:w w:val="100"/>
          <w:position w:val="0"/>
        </w:rPr>
        <w:t>降低资质等级</w:t>
      </w:r>
    </w:p>
    <w:p w14:paraId="3DC8B6F0">
      <w:pPr>
        <w:pStyle w:val="6"/>
        <w:keepNext w:val="0"/>
        <w:keepLines w:val="0"/>
        <w:widowControl w:val="0"/>
        <w:numPr>
          <w:ilvl w:val="0"/>
          <w:numId w:val="150"/>
        </w:numPr>
        <w:shd w:val="clear" w:color="auto" w:fill="auto"/>
        <w:tabs>
          <w:tab w:val="left" w:pos="938"/>
        </w:tabs>
        <w:bidi w:val="0"/>
        <w:spacing w:before="0" w:after="0" w:line="631" w:lineRule="exact"/>
        <w:ind w:left="0" w:right="0" w:firstLine="540"/>
        <w:jc w:val="both"/>
      </w:pPr>
      <w:bookmarkStart w:id="650" w:name="bookmark650"/>
      <w:bookmarkEnd w:id="650"/>
      <w:r>
        <w:rPr>
          <w:color w:val="000000"/>
          <w:spacing w:val="0"/>
          <w:w w:val="100"/>
          <w:position w:val="0"/>
        </w:rPr>
        <w:t>降低其资质等级直至吊销资质证书</w:t>
      </w:r>
    </w:p>
    <w:p w14:paraId="23DDD879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</w:t>
      </w:r>
    </w:p>
    <w:p w14:paraId="6582E490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解析：</w:t>
      </w:r>
      <w:r>
        <w:rPr>
          <w:color w:val="000000"/>
          <w:spacing w:val="0"/>
          <w:w w:val="100"/>
          <w:position w:val="0"/>
        </w:rPr>
        <w:t>第六十七条施工单位取得资质证书后，降低安全生产条件 的，责令限期改正；经整改仍未达到与其资质等级相适应的安全生产 条件的，责令停业整顿，降低其资质等级直至吊销资质证书。</w:t>
      </w:r>
    </w:p>
    <w:p w14:paraId="41EA2D78">
      <w:pPr>
        <w:pStyle w:val="6"/>
        <w:keepNext w:val="0"/>
        <w:keepLines w:val="0"/>
        <w:widowControl w:val="0"/>
        <w:numPr>
          <w:ilvl w:val="0"/>
          <w:numId w:val="144"/>
        </w:numPr>
        <w:shd w:val="clear" w:color="auto" w:fill="auto"/>
        <w:tabs>
          <w:tab w:val="left" w:pos="1219"/>
        </w:tabs>
        <w:bidi w:val="0"/>
        <w:spacing w:before="0" w:after="0" w:line="647" w:lineRule="exact"/>
        <w:ind w:left="0" w:right="0" w:firstLine="560"/>
        <w:jc w:val="both"/>
      </w:pPr>
      <w:bookmarkStart w:id="651" w:name="bookmark651"/>
      <w:bookmarkEnd w:id="651"/>
      <w:r>
        <w:rPr>
          <w:color w:val="000000"/>
          <w:spacing w:val="0"/>
          <w:w w:val="100"/>
          <w:position w:val="0"/>
        </w:rPr>
        <w:t>«建设工程安全生产管理条例》规定，本条例规定的()， 由建设行政主管部门或者其他有关部门依照法定职权</w:t>
      </w:r>
      <w:r>
        <w:rPr>
          <w:color w:val="000000"/>
          <w:spacing w:val="0"/>
          <w:w w:val="100"/>
          <w:position w:val="0"/>
          <w:lang w:val="zh-CN" w:eastAsia="zh-CN" w:bidi="zh-CN"/>
        </w:rPr>
        <w:t>决定.</w:t>
      </w:r>
    </w:p>
    <w:p w14:paraId="43CD8D67">
      <w:pPr>
        <w:pStyle w:val="6"/>
        <w:keepNext w:val="0"/>
        <w:keepLines w:val="0"/>
        <w:widowControl w:val="0"/>
        <w:numPr>
          <w:ilvl w:val="0"/>
          <w:numId w:val="151"/>
        </w:numPr>
        <w:shd w:val="clear" w:color="auto" w:fill="auto"/>
        <w:tabs>
          <w:tab w:val="left" w:pos="938"/>
        </w:tabs>
        <w:bidi w:val="0"/>
        <w:spacing w:before="0" w:after="0" w:line="631" w:lineRule="exact"/>
        <w:ind w:left="0" w:right="0" w:firstLine="540"/>
        <w:jc w:val="both"/>
      </w:pPr>
      <w:bookmarkStart w:id="652" w:name="bookmark652"/>
      <w:bookmarkEnd w:id="652"/>
      <w:r>
        <w:rPr>
          <w:color w:val="000000"/>
          <w:spacing w:val="0"/>
          <w:w w:val="100"/>
          <w:position w:val="0"/>
        </w:rPr>
        <w:t>民事责任</w:t>
      </w:r>
    </w:p>
    <w:p w14:paraId="7769480B">
      <w:pPr>
        <w:pStyle w:val="6"/>
        <w:keepNext w:val="0"/>
        <w:keepLines w:val="0"/>
        <w:widowControl w:val="0"/>
        <w:numPr>
          <w:ilvl w:val="0"/>
          <w:numId w:val="151"/>
        </w:numPr>
        <w:shd w:val="clear" w:color="auto" w:fill="auto"/>
        <w:tabs>
          <w:tab w:val="left" w:pos="938"/>
        </w:tabs>
        <w:bidi w:val="0"/>
        <w:spacing w:before="0" w:after="0" w:line="631" w:lineRule="exact"/>
        <w:ind w:left="0" w:right="0" w:firstLine="540"/>
        <w:jc w:val="both"/>
      </w:pPr>
      <w:bookmarkStart w:id="653" w:name="bookmark653"/>
      <w:bookmarkEnd w:id="653"/>
      <w:r>
        <w:rPr>
          <w:color w:val="000000"/>
          <w:spacing w:val="0"/>
          <w:w w:val="100"/>
          <w:position w:val="0"/>
        </w:rPr>
        <w:t>行政处罚</w:t>
      </w:r>
    </w:p>
    <w:p w14:paraId="5C7B3AC4">
      <w:pPr>
        <w:pStyle w:val="6"/>
        <w:keepNext w:val="0"/>
        <w:keepLines w:val="0"/>
        <w:widowControl w:val="0"/>
        <w:numPr>
          <w:ilvl w:val="0"/>
          <w:numId w:val="151"/>
        </w:numPr>
        <w:shd w:val="clear" w:color="auto" w:fill="auto"/>
        <w:tabs>
          <w:tab w:val="left" w:pos="938"/>
        </w:tabs>
        <w:bidi w:val="0"/>
        <w:spacing w:before="0" w:after="0" w:line="631" w:lineRule="exact"/>
        <w:ind w:left="0" w:right="0" w:firstLine="540"/>
        <w:jc w:val="both"/>
      </w:pPr>
      <w:bookmarkStart w:id="654" w:name="bookmark654"/>
      <w:bookmarkEnd w:id="654"/>
      <w:r>
        <w:rPr>
          <w:color w:val="000000"/>
          <w:spacing w:val="0"/>
          <w:w w:val="100"/>
          <w:position w:val="0"/>
        </w:rPr>
        <w:t>刑事责任</w:t>
      </w:r>
    </w:p>
    <w:p w14:paraId="640D634A">
      <w:pPr>
        <w:pStyle w:val="6"/>
        <w:keepNext w:val="0"/>
        <w:keepLines w:val="0"/>
        <w:widowControl w:val="0"/>
        <w:numPr>
          <w:ilvl w:val="0"/>
          <w:numId w:val="151"/>
        </w:numPr>
        <w:shd w:val="clear" w:color="auto" w:fill="auto"/>
        <w:tabs>
          <w:tab w:val="left" w:pos="938"/>
        </w:tabs>
        <w:bidi w:val="0"/>
        <w:spacing w:before="0" w:after="0" w:line="631" w:lineRule="exact"/>
        <w:ind w:left="0" w:right="0" w:firstLine="540"/>
        <w:jc w:val="both"/>
      </w:pPr>
      <w:bookmarkStart w:id="655" w:name="bookmark655"/>
      <w:bookmarkEnd w:id="655"/>
      <w:r>
        <w:rPr>
          <w:color w:val="000000"/>
          <w:spacing w:val="0"/>
          <w:w w:val="100"/>
          <w:position w:val="0"/>
        </w:rPr>
        <w:t>罚款责任</w:t>
      </w:r>
    </w:p>
    <w:p w14:paraId="4DA427E3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B</w:t>
      </w:r>
    </w:p>
    <w:p w14:paraId="756FED08">
      <w:pPr>
        <w:pStyle w:val="6"/>
        <w:keepNext w:val="0"/>
        <w:keepLines w:val="0"/>
        <w:widowControl w:val="0"/>
        <w:numPr>
          <w:ilvl w:val="0"/>
          <w:numId w:val="144"/>
        </w:numPr>
        <w:shd w:val="clear" w:color="auto" w:fill="auto"/>
        <w:tabs>
          <w:tab w:val="left" w:pos="679"/>
        </w:tabs>
        <w:bidi w:val="0"/>
        <w:spacing w:before="0" w:after="0" w:line="631" w:lineRule="exact"/>
        <w:ind w:left="0" w:right="0" w:firstLine="540"/>
        <w:jc w:val="both"/>
      </w:pPr>
      <w:bookmarkStart w:id="656" w:name="bookmark656"/>
      <w:bookmarkEnd w:id="656"/>
      <w:r>
        <w:rPr>
          <w:color w:val="000000"/>
          <w:spacing w:val="0"/>
          <w:w w:val="100"/>
          <w:position w:val="0"/>
        </w:rPr>
        <w:t>《生产安全事故报告和调查处理条例》规定，造成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人以下 死亡，或者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人以下重伤，或者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1000</w:t>
      </w:r>
      <w:r>
        <w:rPr>
          <w:color w:val="000000"/>
          <w:spacing w:val="0"/>
          <w:w w:val="100"/>
          <w:position w:val="0"/>
        </w:rPr>
        <w:t>万元以下直接经济损失的事故, 是指（）・</w:t>
      </w:r>
    </w:p>
    <w:p w14:paraId="4776A44D">
      <w:pPr>
        <w:pStyle w:val="6"/>
        <w:keepNext w:val="0"/>
        <w:keepLines w:val="0"/>
        <w:widowControl w:val="0"/>
        <w:numPr>
          <w:ilvl w:val="0"/>
          <w:numId w:val="152"/>
        </w:numPr>
        <w:shd w:val="clear" w:color="auto" w:fill="auto"/>
        <w:tabs>
          <w:tab w:val="left" w:pos="958"/>
        </w:tabs>
        <w:bidi w:val="0"/>
        <w:spacing w:before="0" w:after="0" w:line="631" w:lineRule="exact"/>
        <w:ind w:left="0" w:right="0" w:firstLine="560"/>
        <w:jc w:val="both"/>
      </w:pPr>
      <w:bookmarkStart w:id="657" w:name="bookmark657"/>
      <w:bookmarkEnd w:id="657"/>
      <w:r>
        <w:rPr>
          <w:color w:val="000000"/>
          <w:spacing w:val="0"/>
          <w:w w:val="100"/>
          <w:position w:val="0"/>
        </w:rPr>
        <w:t>重大事故</w:t>
      </w:r>
    </w:p>
    <w:p w14:paraId="4B8257B0">
      <w:pPr>
        <w:pStyle w:val="6"/>
        <w:keepNext w:val="0"/>
        <w:keepLines w:val="0"/>
        <w:widowControl w:val="0"/>
        <w:numPr>
          <w:ilvl w:val="0"/>
          <w:numId w:val="152"/>
        </w:numPr>
        <w:shd w:val="clear" w:color="auto" w:fill="auto"/>
        <w:tabs>
          <w:tab w:val="left" w:pos="958"/>
        </w:tabs>
        <w:bidi w:val="0"/>
        <w:spacing w:before="0" w:after="0" w:line="631" w:lineRule="exact"/>
        <w:ind w:left="0" w:right="0" w:firstLine="560"/>
        <w:jc w:val="both"/>
      </w:pPr>
      <w:bookmarkStart w:id="658" w:name="bookmark658"/>
      <w:bookmarkEnd w:id="658"/>
      <w:r>
        <w:rPr>
          <w:color w:val="000000"/>
          <w:spacing w:val="0"/>
          <w:w w:val="100"/>
          <w:position w:val="0"/>
        </w:rPr>
        <w:t>一般事故</w:t>
      </w:r>
    </w:p>
    <w:p w14:paraId="6A550195">
      <w:pPr>
        <w:pStyle w:val="6"/>
        <w:keepNext w:val="0"/>
        <w:keepLines w:val="0"/>
        <w:widowControl w:val="0"/>
        <w:numPr>
          <w:ilvl w:val="0"/>
          <w:numId w:val="152"/>
        </w:numPr>
        <w:shd w:val="clear" w:color="auto" w:fill="auto"/>
        <w:tabs>
          <w:tab w:val="left" w:pos="958"/>
        </w:tabs>
        <w:bidi w:val="0"/>
        <w:spacing w:before="0" w:after="0" w:line="631" w:lineRule="exact"/>
        <w:ind w:left="0" w:right="0" w:firstLine="560"/>
        <w:jc w:val="both"/>
      </w:pPr>
      <w:bookmarkStart w:id="659" w:name="bookmark659"/>
      <w:bookmarkEnd w:id="659"/>
      <w:r>
        <w:rPr>
          <w:color w:val="000000"/>
          <w:spacing w:val="0"/>
          <w:w w:val="100"/>
          <w:position w:val="0"/>
        </w:rPr>
        <w:t>较大事故</w:t>
      </w:r>
    </w:p>
    <w:p w14:paraId="1B25D4E5">
      <w:pPr>
        <w:pStyle w:val="6"/>
        <w:keepNext w:val="0"/>
        <w:keepLines w:val="0"/>
        <w:widowControl w:val="0"/>
        <w:numPr>
          <w:ilvl w:val="0"/>
          <w:numId w:val="152"/>
        </w:numPr>
        <w:shd w:val="clear" w:color="auto" w:fill="auto"/>
        <w:tabs>
          <w:tab w:val="left" w:pos="958"/>
        </w:tabs>
        <w:bidi w:val="0"/>
        <w:spacing w:before="0" w:after="0" w:line="631" w:lineRule="exact"/>
        <w:ind w:left="0" w:right="0" w:firstLine="560"/>
        <w:jc w:val="both"/>
      </w:pPr>
      <w:bookmarkStart w:id="660" w:name="bookmark660"/>
      <w:bookmarkEnd w:id="660"/>
      <w:r>
        <w:rPr>
          <w:color w:val="000000"/>
          <w:spacing w:val="0"/>
          <w:w w:val="100"/>
          <w:position w:val="0"/>
        </w:rPr>
        <w:t>特别重大事故</w:t>
      </w:r>
    </w:p>
    <w:p w14:paraId="14664E69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B</w:t>
      </w:r>
    </w:p>
    <w:p w14:paraId="68D275C3">
      <w:pPr>
        <w:pStyle w:val="6"/>
        <w:keepNext w:val="0"/>
        <w:keepLines w:val="0"/>
        <w:widowControl w:val="0"/>
        <w:numPr>
          <w:ilvl w:val="0"/>
          <w:numId w:val="144"/>
        </w:numPr>
        <w:shd w:val="clear" w:color="auto" w:fill="auto"/>
        <w:tabs>
          <w:tab w:val="left" w:pos="1248"/>
        </w:tabs>
        <w:bidi w:val="0"/>
        <w:spacing w:before="0" w:after="0" w:line="631" w:lineRule="exact"/>
        <w:ind w:left="0" w:right="0" w:firstLine="560"/>
        <w:jc w:val="both"/>
      </w:pPr>
      <w:bookmarkStart w:id="661" w:name="bookmark661"/>
      <w:bookmarkEnd w:id="661"/>
      <w:r>
        <w:rPr>
          <w:color w:val="000000"/>
          <w:spacing w:val="0"/>
          <w:w w:val="100"/>
          <w:position w:val="0"/>
        </w:rPr>
        <w:t>《生产安全事故报告和调查处理条例》规定，造成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 xml:space="preserve">人以上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人以下死亡，或者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人以上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50</w:t>
      </w:r>
      <w:r>
        <w:rPr>
          <w:color w:val="000000"/>
          <w:spacing w:val="0"/>
          <w:w w:val="100"/>
          <w:position w:val="0"/>
        </w:rPr>
        <w:t>人以下重伤，或省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1000</w:t>
      </w:r>
      <w:r>
        <w:rPr>
          <w:color w:val="000000"/>
          <w:spacing w:val="0"/>
          <w:w w:val="100"/>
          <w:position w:val="0"/>
        </w:rPr>
        <w:t xml:space="preserve">万元以上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5000</w:t>
      </w:r>
      <w:r>
        <w:rPr>
          <w:color w:val="000000"/>
          <w:spacing w:val="0"/>
          <w:w w:val="100"/>
          <w:position w:val="0"/>
        </w:rPr>
        <w:t>万元以下直接经济损失的事故，是指（）・</w:t>
      </w:r>
    </w:p>
    <w:p w14:paraId="002859A9">
      <w:pPr>
        <w:pStyle w:val="6"/>
        <w:keepNext w:val="0"/>
        <w:keepLines w:val="0"/>
        <w:widowControl w:val="0"/>
        <w:numPr>
          <w:ilvl w:val="0"/>
          <w:numId w:val="153"/>
        </w:numPr>
        <w:shd w:val="clear" w:color="auto" w:fill="auto"/>
        <w:tabs>
          <w:tab w:val="left" w:pos="958"/>
        </w:tabs>
        <w:bidi w:val="0"/>
        <w:spacing w:before="0" w:after="0" w:line="631" w:lineRule="exact"/>
        <w:ind w:left="0" w:right="0" w:firstLine="560"/>
        <w:jc w:val="both"/>
      </w:pPr>
      <w:bookmarkStart w:id="662" w:name="bookmark662"/>
      <w:bookmarkEnd w:id="662"/>
      <w:r>
        <w:rPr>
          <w:color w:val="000000"/>
          <w:spacing w:val="0"/>
          <w:w w:val="100"/>
          <w:position w:val="0"/>
        </w:rPr>
        <w:t>重大事故</w:t>
      </w:r>
    </w:p>
    <w:p w14:paraId="684635CF">
      <w:pPr>
        <w:pStyle w:val="6"/>
        <w:keepNext w:val="0"/>
        <w:keepLines w:val="0"/>
        <w:widowControl w:val="0"/>
        <w:numPr>
          <w:ilvl w:val="0"/>
          <w:numId w:val="153"/>
        </w:numPr>
        <w:shd w:val="clear" w:color="auto" w:fill="auto"/>
        <w:tabs>
          <w:tab w:val="left" w:pos="958"/>
        </w:tabs>
        <w:bidi w:val="0"/>
        <w:spacing w:before="0" w:after="0" w:line="631" w:lineRule="exact"/>
        <w:ind w:left="0" w:right="0" w:firstLine="560"/>
        <w:jc w:val="both"/>
      </w:pPr>
      <w:bookmarkStart w:id="663" w:name="bookmark663"/>
      <w:bookmarkEnd w:id="663"/>
      <w:r>
        <w:rPr>
          <w:color w:val="000000"/>
          <w:spacing w:val="0"/>
          <w:w w:val="100"/>
          <w:position w:val="0"/>
        </w:rPr>
        <w:t>一般事故</w:t>
      </w:r>
    </w:p>
    <w:p w14:paraId="73EF66F7">
      <w:pPr>
        <w:pStyle w:val="6"/>
        <w:keepNext w:val="0"/>
        <w:keepLines w:val="0"/>
        <w:widowControl w:val="0"/>
        <w:numPr>
          <w:ilvl w:val="0"/>
          <w:numId w:val="153"/>
        </w:numPr>
        <w:shd w:val="clear" w:color="auto" w:fill="auto"/>
        <w:tabs>
          <w:tab w:val="left" w:pos="958"/>
        </w:tabs>
        <w:bidi w:val="0"/>
        <w:spacing w:before="0" w:after="0" w:line="631" w:lineRule="exact"/>
        <w:ind w:left="0" w:right="0" w:firstLine="560"/>
        <w:jc w:val="both"/>
      </w:pPr>
      <w:bookmarkStart w:id="664" w:name="bookmark664"/>
      <w:bookmarkEnd w:id="664"/>
      <w:r>
        <w:rPr>
          <w:color w:val="000000"/>
          <w:spacing w:val="0"/>
          <w:w w:val="100"/>
          <w:position w:val="0"/>
        </w:rPr>
        <w:t>较大事故</w:t>
      </w:r>
    </w:p>
    <w:p w14:paraId="3333F19E">
      <w:pPr>
        <w:pStyle w:val="6"/>
        <w:keepNext w:val="0"/>
        <w:keepLines w:val="0"/>
        <w:widowControl w:val="0"/>
        <w:numPr>
          <w:ilvl w:val="0"/>
          <w:numId w:val="153"/>
        </w:numPr>
        <w:shd w:val="clear" w:color="auto" w:fill="auto"/>
        <w:tabs>
          <w:tab w:val="left" w:pos="958"/>
        </w:tabs>
        <w:bidi w:val="0"/>
        <w:spacing w:before="0" w:after="0" w:line="631" w:lineRule="exact"/>
        <w:ind w:left="0" w:right="0" w:firstLine="560"/>
        <w:jc w:val="both"/>
      </w:pPr>
      <w:bookmarkStart w:id="665" w:name="bookmark665"/>
      <w:bookmarkEnd w:id="665"/>
      <w:r>
        <w:rPr>
          <w:color w:val="000000"/>
          <w:spacing w:val="0"/>
          <w:w w:val="100"/>
          <w:position w:val="0"/>
        </w:rPr>
        <w:t>特別重大事故</w:t>
      </w:r>
    </w:p>
    <w:p w14:paraId="72C041E8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56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C</w:t>
      </w:r>
    </w:p>
    <w:p w14:paraId="185EA9D2">
      <w:pPr>
        <w:pStyle w:val="6"/>
        <w:keepNext w:val="0"/>
        <w:keepLines w:val="0"/>
        <w:widowControl w:val="0"/>
        <w:numPr>
          <w:ilvl w:val="0"/>
          <w:numId w:val="144"/>
        </w:numPr>
        <w:shd w:val="clear" w:color="auto" w:fill="auto"/>
        <w:tabs>
          <w:tab w:val="left" w:pos="1248"/>
        </w:tabs>
        <w:bidi w:val="0"/>
        <w:spacing w:before="0" w:after="0" w:line="631" w:lineRule="exact"/>
        <w:ind w:left="0" w:right="0" w:firstLine="560"/>
        <w:jc w:val="both"/>
      </w:pPr>
      <w:bookmarkStart w:id="666" w:name="bookmark666"/>
      <w:bookmarkEnd w:id="666"/>
      <w:r>
        <w:rPr>
          <w:color w:val="000000"/>
          <w:spacing w:val="0"/>
          <w:w w:val="100"/>
          <w:position w:val="0"/>
        </w:rPr>
        <w:t>《生产安全事故报告和调查处理条例》规定，造成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人以 上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30</w:t>
      </w:r>
      <w:r>
        <w:rPr>
          <w:color w:val="000000"/>
          <w:spacing w:val="0"/>
          <w:w w:val="100"/>
          <w:position w:val="0"/>
        </w:rPr>
        <w:t>人以下死亡，或者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50</w:t>
      </w:r>
      <w:r>
        <w:rPr>
          <w:color w:val="000000"/>
          <w:spacing w:val="0"/>
          <w:w w:val="100"/>
          <w:position w:val="0"/>
        </w:rPr>
        <w:t>人以上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100</w:t>
      </w:r>
      <w:r>
        <w:rPr>
          <w:color w:val="000000"/>
          <w:spacing w:val="0"/>
          <w:w w:val="100"/>
          <w:position w:val="0"/>
        </w:rPr>
        <w:t>人以下重伤，或者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5000</w:t>
      </w:r>
      <w:r>
        <w:rPr>
          <w:color w:val="000000"/>
          <w:spacing w:val="0"/>
          <w:w w:val="100"/>
          <w:position w:val="0"/>
        </w:rPr>
        <w:t>万元 以上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亿元以下直接经济损失的事故，是指（）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</w:p>
    <w:p w14:paraId="0C120EA4">
      <w:pPr>
        <w:pStyle w:val="6"/>
        <w:keepNext w:val="0"/>
        <w:keepLines w:val="0"/>
        <w:widowControl w:val="0"/>
        <w:numPr>
          <w:ilvl w:val="0"/>
          <w:numId w:val="154"/>
        </w:numPr>
        <w:shd w:val="clear" w:color="auto" w:fill="auto"/>
        <w:tabs>
          <w:tab w:val="left" w:pos="958"/>
        </w:tabs>
        <w:bidi w:val="0"/>
        <w:spacing w:before="0" w:after="0" w:line="631" w:lineRule="exact"/>
        <w:ind w:left="0" w:right="0" w:firstLine="560"/>
        <w:jc w:val="both"/>
      </w:pPr>
      <w:bookmarkStart w:id="667" w:name="bookmark667"/>
      <w:bookmarkEnd w:id="667"/>
      <w:r>
        <w:rPr>
          <w:color w:val="000000"/>
          <w:spacing w:val="0"/>
          <w:w w:val="100"/>
          <w:position w:val="0"/>
        </w:rPr>
        <w:t>重大事故</w:t>
      </w:r>
    </w:p>
    <w:p w14:paraId="5095D9D3">
      <w:pPr>
        <w:pStyle w:val="6"/>
        <w:keepNext w:val="0"/>
        <w:keepLines w:val="0"/>
        <w:widowControl w:val="0"/>
        <w:numPr>
          <w:ilvl w:val="0"/>
          <w:numId w:val="154"/>
        </w:numPr>
        <w:shd w:val="clear" w:color="auto" w:fill="auto"/>
        <w:tabs>
          <w:tab w:val="left" w:pos="958"/>
        </w:tabs>
        <w:bidi w:val="0"/>
        <w:spacing w:before="0" w:after="0" w:line="631" w:lineRule="exact"/>
        <w:ind w:left="0" w:right="0" w:firstLine="560"/>
        <w:jc w:val="both"/>
      </w:pPr>
      <w:bookmarkStart w:id="668" w:name="bookmark668"/>
      <w:bookmarkEnd w:id="668"/>
      <w:r>
        <w:rPr>
          <w:color w:val="000000"/>
          <w:spacing w:val="0"/>
          <w:w w:val="100"/>
          <w:position w:val="0"/>
        </w:rPr>
        <w:t>一般事故</w:t>
      </w:r>
    </w:p>
    <w:p w14:paraId="0C8B6CBA">
      <w:pPr>
        <w:pStyle w:val="6"/>
        <w:keepNext w:val="0"/>
        <w:keepLines w:val="0"/>
        <w:widowControl w:val="0"/>
        <w:numPr>
          <w:ilvl w:val="0"/>
          <w:numId w:val="154"/>
        </w:numPr>
        <w:shd w:val="clear" w:color="auto" w:fill="auto"/>
        <w:tabs>
          <w:tab w:val="left" w:pos="958"/>
        </w:tabs>
        <w:bidi w:val="0"/>
        <w:spacing w:before="0" w:after="0" w:line="631" w:lineRule="exact"/>
        <w:ind w:left="0" w:right="0" w:firstLine="560"/>
        <w:jc w:val="both"/>
      </w:pPr>
      <w:bookmarkStart w:id="669" w:name="bookmark669"/>
      <w:bookmarkEnd w:id="669"/>
      <w:r>
        <w:rPr>
          <w:color w:val="000000"/>
          <w:spacing w:val="0"/>
          <w:w w:val="100"/>
          <w:position w:val="0"/>
        </w:rPr>
        <w:t>较大事故</w:t>
      </w:r>
    </w:p>
    <w:p w14:paraId="6C005374">
      <w:pPr>
        <w:pStyle w:val="6"/>
        <w:keepNext w:val="0"/>
        <w:keepLines w:val="0"/>
        <w:widowControl w:val="0"/>
        <w:numPr>
          <w:ilvl w:val="0"/>
          <w:numId w:val="154"/>
        </w:numPr>
        <w:shd w:val="clear" w:color="auto" w:fill="auto"/>
        <w:tabs>
          <w:tab w:val="left" w:pos="958"/>
        </w:tabs>
        <w:bidi w:val="0"/>
        <w:spacing w:before="0" w:after="0" w:line="631" w:lineRule="exact"/>
        <w:ind w:left="0" w:right="0" w:firstLine="560"/>
        <w:jc w:val="both"/>
        <w:sectPr>
          <w:footerReference r:id="rId35" w:type="default"/>
          <w:footerReference r:id="rId36" w:type="even"/>
          <w:footnotePr>
            <w:numFmt w:val="decimal"/>
          </w:footnotePr>
          <w:type w:val="continuous"/>
          <w:pgSz w:w="11900" w:h="16840"/>
          <w:pgMar w:top="1271" w:right="1771" w:bottom="1353" w:left="1767" w:header="843" w:footer="3" w:gutter="0"/>
          <w:cols w:space="720" w:num="1"/>
          <w:rtlGutter w:val="0"/>
          <w:docGrid w:linePitch="360" w:charSpace="0"/>
        </w:sectPr>
      </w:pPr>
      <w:bookmarkStart w:id="670" w:name="bookmark670"/>
      <w:bookmarkEnd w:id="670"/>
      <w:r>
        <w:rPr>
          <w:color w:val="000000"/>
          <w:spacing w:val="0"/>
          <w:w w:val="100"/>
          <w:position w:val="0"/>
        </w:rPr>
        <w:t>特别重大事故</w:t>
      </w:r>
    </w:p>
    <w:p w14:paraId="2A1D46E6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A</w:t>
      </w:r>
    </w:p>
    <w:p w14:paraId="563B3087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28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解析：（二）重</w:t>
      </w:r>
      <w:r>
        <w:rPr>
          <w:color w:val="000000"/>
          <w:spacing w:val="0"/>
          <w:w w:val="100"/>
          <w:position w:val="0"/>
        </w:rPr>
        <w:t>大事故，是指造成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人以上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30</w:t>
      </w:r>
      <w:r>
        <w:rPr>
          <w:color w:val="000000"/>
          <w:spacing w:val="0"/>
          <w:w w:val="100"/>
          <w:position w:val="0"/>
        </w:rPr>
        <w:t>人以下死亡，或 者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50</w:t>
      </w:r>
      <w:r>
        <w:rPr>
          <w:color w:val="000000"/>
          <w:spacing w:val="0"/>
          <w:w w:val="100"/>
          <w:position w:val="0"/>
        </w:rPr>
        <w:t>人以上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100</w:t>
      </w:r>
      <w:r>
        <w:rPr>
          <w:color w:val="000000"/>
          <w:spacing w:val="0"/>
          <w:w w:val="100"/>
          <w:position w:val="0"/>
        </w:rPr>
        <w:t>人以下重伤，或者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5000</w:t>
      </w:r>
      <w:r>
        <w:rPr>
          <w:color w:val="000000"/>
          <w:spacing w:val="0"/>
          <w:w w:val="100"/>
          <w:position w:val="0"/>
        </w:rPr>
        <w:t>万元以上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亿元以下直接经 济损失的事故；</w:t>
      </w:r>
    </w:p>
    <w:p w14:paraId="7DFDF523">
      <w:pPr>
        <w:pStyle w:val="6"/>
        <w:keepNext w:val="0"/>
        <w:keepLines w:val="0"/>
        <w:widowControl w:val="0"/>
        <w:numPr>
          <w:ilvl w:val="0"/>
          <w:numId w:val="155"/>
        </w:numPr>
        <w:shd w:val="clear" w:color="auto" w:fill="auto"/>
        <w:tabs>
          <w:tab w:val="left" w:pos="1246"/>
        </w:tabs>
        <w:bidi w:val="0"/>
        <w:spacing w:before="0" w:after="0" w:line="641" w:lineRule="exact"/>
        <w:ind w:left="0" w:right="0" w:firstLine="540"/>
        <w:jc w:val="both"/>
      </w:pPr>
      <w:bookmarkStart w:id="671" w:name="bookmark671"/>
      <w:bookmarkEnd w:id="671"/>
      <w:r>
        <w:rPr>
          <w:color w:val="000000"/>
          <w:spacing w:val="0"/>
          <w:w w:val="100"/>
          <w:position w:val="0"/>
        </w:rPr>
        <w:t>《生产安全事故报告和调查处理条例》规定，造成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30</w:t>
      </w:r>
      <w:r>
        <w:rPr>
          <w:color w:val="000000"/>
          <w:spacing w:val="0"/>
          <w:w w:val="100"/>
          <w:position w:val="0"/>
        </w:rPr>
        <w:t>人以 上死亡，或者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100</w:t>
      </w:r>
      <w:r>
        <w:rPr>
          <w:color w:val="000000"/>
          <w:spacing w:val="0"/>
          <w:w w:val="100"/>
          <w:position w:val="0"/>
        </w:rPr>
        <w:t>人以上重伤（包括急性工业中毒），或者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亿元以 上直接经济损失的事故，是指（）・</w:t>
      </w:r>
    </w:p>
    <w:p w14:paraId="36DE186D">
      <w:pPr>
        <w:pStyle w:val="6"/>
        <w:keepNext w:val="0"/>
        <w:keepLines w:val="0"/>
        <w:widowControl w:val="0"/>
        <w:numPr>
          <w:ilvl w:val="0"/>
          <w:numId w:val="156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672" w:name="bookmark672"/>
      <w:bookmarkEnd w:id="672"/>
      <w:r>
        <w:rPr>
          <w:color w:val="000000"/>
          <w:spacing w:val="0"/>
          <w:w w:val="100"/>
          <w:position w:val="0"/>
        </w:rPr>
        <w:t>重大事故</w:t>
      </w:r>
    </w:p>
    <w:p w14:paraId="053A47F7">
      <w:pPr>
        <w:pStyle w:val="6"/>
        <w:keepNext w:val="0"/>
        <w:keepLines w:val="0"/>
        <w:widowControl w:val="0"/>
        <w:numPr>
          <w:ilvl w:val="0"/>
          <w:numId w:val="156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673" w:name="bookmark673"/>
      <w:bookmarkEnd w:id="673"/>
      <w:r>
        <w:rPr>
          <w:color w:val="000000"/>
          <w:spacing w:val="0"/>
          <w:w w:val="100"/>
          <w:position w:val="0"/>
        </w:rPr>
        <w:t>一般事故</w:t>
      </w:r>
    </w:p>
    <w:p w14:paraId="47EEF8D5">
      <w:pPr>
        <w:pStyle w:val="6"/>
        <w:keepNext w:val="0"/>
        <w:keepLines w:val="0"/>
        <w:widowControl w:val="0"/>
        <w:numPr>
          <w:ilvl w:val="0"/>
          <w:numId w:val="156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674" w:name="bookmark674"/>
      <w:bookmarkEnd w:id="674"/>
      <w:r>
        <w:rPr>
          <w:color w:val="000000"/>
          <w:spacing w:val="0"/>
          <w:w w:val="100"/>
          <w:position w:val="0"/>
        </w:rPr>
        <w:t>较大事故</w:t>
      </w:r>
    </w:p>
    <w:p w14:paraId="69098A17">
      <w:pPr>
        <w:pStyle w:val="6"/>
        <w:keepNext w:val="0"/>
        <w:keepLines w:val="0"/>
        <w:widowControl w:val="0"/>
        <w:numPr>
          <w:ilvl w:val="0"/>
          <w:numId w:val="156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675" w:name="bookmark675"/>
      <w:bookmarkEnd w:id="675"/>
      <w:r>
        <w:rPr>
          <w:color w:val="000000"/>
          <w:spacing w:val="0"/>
          <w:w w:val="100"/>
          <w:position w:val="0"/>
        </w:rPr>
        <w:t>特别重大事故</w:t>
      </w:r>
    </w:p>
    <w:p w14:paraId="50D0EC9C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D</w:t>
      </w:r>
    </w:p>
    <w:p w14:paraId="0DAD8523">
      <w:pPr>
        <w:pStyle w:val="6"/>
        <w:keepNext w:val="0"/>
        <w:keepLines w:val="0"/>
        <w:widowControl w:val="0"/>
        <w:numPr>
          <w:ilvl w:val="0"/>
          <w:numId w:val="155"/>
        </w:numPr>
        <w:shd w:val="clear" w:color="auto" w:fill="auto"/>
        <w:tabs>
          <w:tab w:val="left" w:pos="1246"/>
        </w:tabs>
        <w:bidi w:val="0"/>
        <w:spacing w:before="0" w:after="0" w:line="634" w:lineRule="exact"/>
        <w:ind w:left="0" w:right="0" w:firstLine="540"/>
        <w:jc w:val="both"/>
      </w:pPr>
      <w:bookmarkStart w:id="676" w:name="bookmark676"/>
      <w:bookmarkEnd w:id="676"/>
      <w:r>
        <w:rPr>
          <w:color w:val="000000"/>
          <w:spacing w:val="0"/>
          <w:w w:val="100"/>
          <w:position w:val="0"/>
        </w:rPr>
        <w:t>《生产安全事故报告和调查处理条例》规定，事故报告应当 及时，准确，完整，任何单位和个人对事故（）迟报</w:t>
      </w:r>
      <w:r>
        <w:rPr>
          <w:color w:val="000000"/>
          <w:spacing w:val="0"/>
          <w:w w:val="100"/>
          <w:position w:val="0"/>
          <w:lang w:val="zh-CN" w:eastAsia="zh-CN" w:bidi="zh-CN"/>
        </w:rPr>
        <w:t>.漏报.谎</w:t>
      </w:r>
      <w:r>
        <w:rPr>
          <w:color w:val="000000"/>
          <w:spacing w:val="0"/>
          <w:w w:val="100"/>
          <w:position w:val="0"/>
        </w:rPr>
        <w:t>报或者 隐瞒</w:t>
      </w:r>
    </w:p>
    <w:p w14:paraId="1F88BB91">
      <w:pPr>
        <w:pStyle w:val="6"/>
        <w:keepNext w:val="0"/>
        <w:keepLines w:val="0"/>
        <w:widowControl w:val="0"/>
        <w:numPr>
          <w:ilvl w:val="0"/>
          <w:numId w:val="157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677" w:name="bookmark677"/>
      <w:bookmarkEnd w:id="677"/>
      <w:r>
        <w:rPr>
          <w:color w:val="000000"/>
          <w:spacing w:val="0"/>
          <w:w w:val="100"/>
          <w:position w:val="0"/>
        </w:rPr>
        <w:t>不得</w:t>
      </w:r>
    </w:p>
    <w:p w14:paraId="66CBBDB7">
      <w:pPr>
        <w:pStyle w:val="6"/>
        <w:keepNext w:val="0"/>
        <w:keepLines w:val="0"/>
        <w:widowControl w:val="0"/>
        <w:numPr>
          <w:ilvl w:val="0"/>
          <w:numId w:val="157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678" w:name="bookmark678"/>
      <w:bookmarkEnd w:id="678"/>
      <w:r>
        <w:rPr>
          <w:color w:val="000000"/>
          <w:spacing w:val="0"/>
          <w:w w:val="100"/>
          <w:position w:val="0"/>
        </w:rPr>
        <w:t>避免</w:t>
      </w:r>
    </w:p>
    <w:p w14:paraId="00A3DDDC">
      <w:pPr>
        <w:pStyle w:val="6"/>
        <w:keepNext w:val="0"/>
        <w:keepLines w:val="0"/>
        <w:widowControl w:val="0"/>
        <w:numPr>
          <w:ilvl w:val="0"/>
          <w:numId w:val="157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679" w:name="bookmark679"/>
      <w:bookmarkEnd w:id="679"/>
      <w:r>
        <w:rPr>
          <w:color w:val="000000"/>
          <w:spacing w:val="0"/>
          <w:w w:val="100"/>
          <w:position w:val="0"/>
        </w:rPr>
        <w:t>防止</w:t>
      </w:r>
    </w:p>
    <w:p w14:paraId="439B99B8">
      <w:pPr>
        <w:pStyle w:val="6"/>
        <w:keepNext w:val="0"/>
        <w:keepLines w:val="0"/>
        <w:widowControl w:val="0"/>
        <w:numPr>
          <w:ilvl w:val="0"/>
          <w:numId w:val="157"/>
        </w:numPr>
        <w:shd w:val="clear" w:color="auto" w:fill="auto"/>
        <w:tabs>
          <w:tab w:val="left" w:pos="938"/>
        </w:tabs>
        <w:bidi w:val="0"/>
        <w:spacing w:before="0" w:after="0" w:line="634" w:lineRule="exact"/>
        <w:ind w:left="0" w:right="0" w:firstLine="540"/>
        <w:jc w:val="both"/>
      </w:pPr>
      <w:bookmarkStart w:id="680" w:name="bookmark680"/>
      <w:bookmarkEnd w:id="680"/>
      <w:r>
        <w:rPr>
          <w:color w:val="000000"/>
          <w:spacing w:val="0"/>
          <w:w w:val="100"/>
          <w:position w:val="0"/>
        </w:rPr>
        <w:t>禁止</w:t>
      </w:r>
    </w:p>
    <w:p w14:paraId="57992D98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540"/>
        <w:jc w:val="both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A</w:t>
      </w:r>
    </w:p>
    <w:p w14:paraId="032EC3D9">
      <w:pPr>
        <w:pStyle w:val="6"/>
        <w:keepNext w:val="0"/>
        <w:keepLines w:val="0"/>
        <w:widowControl w:val="0"/>
        <w:numPr>
          <w:ilvl w:val="0"/>
          <w:numId w:val="155"/>
        </w:numPr>
        <w:shd w:val="clear" w:color="auto" w:fill="auto"/>
        <w:tabs>
          <w:tab w:val="left" w:pos="1246"/>
        </w:tabs>
        <w:bidi w:val="0"/>
        <w:spacing w:before="0" w:after="300" w:line="634" w:lineRule="exact"/>
        <w:ind w:left="0" w:right="0" w:firstLine="540"/>
        <w:jc w:val="both"/>
      </w:pPr>
      <w:bookmarkStart w:id="681" w:name="bookmark681"/>
      <w:bookmarkEnd w:id="681"/>
      <w:r>
        <w:rPr>
          <w:color w:val="000000"/>
          <w:spacing w:val="0"/>
          <w:w w:val="100"/>
          <w:position w:val="0"/>
        </w:rPr>
        <w:t>《生产安全事故报告和调查处理条例》规定，事故发生后， 事故现场有关人员应当立即向本单位负责人报告；单位负责人接到报 告后，应当于（）内向事故发生地县级以上人民政府安全生产监督管 理部门和负有安全生产监督管理职责的有关部门报告。</w:t>
      </w:r>
    </w:p>
    <w:p w14:paraId="356ACEF8">
      <w:pPr>
        <w:pStyle w:val="8"/>
        <w:keepNext w:val="0"/>
        <w:keepLines w:val="0"/>
        <w:widowControl w:val="0"/>
        <w:numPr>
          <w:ilvl w:val="0"/>
          <w:numId w:val="158"/>
        </w:numPr>
        <w:shd w:val="clear" w:color="auto" w:fill="auto"/>
        <w:tabs>
          <w:tab w:val="left" w:pos="938"/>
        </w:tabs>
        <w:bidi w:val="0"/>
        <w:spacing w:before="0" w:after="300" w:line="240" w:lineRule="auto"/>
        <w:ind w:left="0" w:right="0" w:firstLine="540"/>
        <w:jc w:val="left"/>
      </w:pPr>
      <w:bookmarkStart w:id="682" w:name="bookmark682"/>
      <w:bookmarkEnd w:id="68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1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小时</w:t>
      </w:r>
    </w:p>
    <w:p w14:paraId="76C797EC">
      <w:pPr>
        <w:pStyle w:val="8"/>
        <w:keepNext w:val="0"/>
        <w:keepLines w:val="0"/>
        <w:widowControl w:val="0"/>
        <w:numPr>
          <w:ilvl w:val="0"/>
          <w:numId w:val="158"/>
        </w:numPr>
        <w:shd w:val="clear" w:color="auto" w:fill="auto"/>
        <w:tabs>
          <w:tab w:val="left" w:pos="938"/>
        </w:tabs>
        <w:bidi w:val="0"/>
        <w:spacing w:before="0" w:after="300" w:line="240" w:lineRule="auto"/>
        <w:ind w:left="0" w:right="0" w:firstLine="540"/>
        <w:jc w:val="left"/>
      </w:pPr>
      <w:bookmarkStart w:id="683" w:name="bookmark683"/>
      <w:bookmarkEnd w:id="68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2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小时</w:t>
      </w:r>
    </w:p>
    <w:p w14:paraId="6B6311FB">
      <w:pPr>
        <w:pStyle w:val="8"/>
        <w:keepNext w:val="0"/>
        <w:keepLines w:val="0"/>
        <w:widowControl w:val="0"/>
        <w:numPr>
          <w:ilvl w:val="0"/>
          <w:numId w:val="158"/>
        </w:numPr>
        <w:shd w:val="clear" w:color="auto" w:fill="auto"/>
        <w:tabs>
          <w:tab w:val="left" w:pos="938"/>
        </w:tabs>
        <w:bidi w:val="0"/>
        <w:spacing w:before="0" w:after="300" w:line="240" w:lineRule="auto"/>
        <w:ind w:left="0" w:right="0" w:firstLine="540"/>
        <w:jc w:val="left"/>
      </w:pPr>
      <w:bookmarkStart w:id="684" w:name="bookmark684"/>
      <w:bookmarkEnd w:id="68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4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小时</w:t>
      </w:r>
    </w:p>
    <w:p w14:paraId="6BF1961B">
      <w:pPr>
        <w:pStyle w:val="8"/>
        <w:keepNext w:val="0"/>
        <w:keepLines w:val="0"/>
        <w:widowControl w:val="0"/>
        <w:numPr>
          <w:ilvl w:val="0"/>
          <w:numId w:val="158"/>
        </w:numPr>
        <w:shd w:val="clear" w:color="auto" w:fill="auto"/>
        <w:tabs>
          <w:tab w:val="left" w:pos="938"/>
        </w:tabs>
        <w:bidi w:val="0"/>
        <w:spacing w:before="0" w:after="300" w:line="240" w:lineRule="auto"/>
        <w:ind w:left="0" w:right="0" w:firstLine="540"/>
        <w:jc w:val="left"/>
      </w:pPr>
      <w:bookmarkStart w:id="685" w:name="bookmark685"/>
      <w:bookmarkEnd w:id="68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24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小时</w:t>
      </w:r>
    </w:p>
    <w:p w14:paraId="1F249BE6">
      <w:pPr>
        <w:pStyle w:val="6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540"/>
        <w:jc w:val="left"/>
      </w:pPr>
      <w:r>
        <w:rPr>
          <w:color w:val="F30D0E"/>
          <w:spacing w:val="0"/>
          <w:w w:val="100"/>
          <w:position w:val="0"/>
        </w:rPr>
        <w:t>答案：</w:t>
      </w:r>
      <w:r>
        <w:rPr>
          <w:rFonts w:ascii="Times New Roman" w:hAnsi="Times New Roman" w:eastAsia="Times New Roman" w:cs="Times New Roman"/>
          <w:b/>
          <w:bCs/>
          <w:color w:val="F30D0E"/>
          <w:spacing w:val="0"/>
          <w:w w:val="100"/>
          <w:position w:val="0"/>
          <w:lang w:val="en-US" w:eastAsia="en-US" w:bidi="en-US"/>
        </w:rPr>
        <w:t>A</w:t>
      </w:r>
    </w:p>
    <w:sectPr>
      <w:footerReference r:id="rId37" w:type="default"/>
      <w:footerReference r:id="rId38" w:type="even"/>
      <w:footnotePr>
        <w:numFmt w:val="decimal"/>
      </w:footnotePr>
      <w:type w:val="continuous"/>
      <w:pgSz w:w="11900" w:h="16840"/>
      <w:pgMar w:top="1271" w:right="1771" w:bottom="1353" w:left="1767" w:header="843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D6D98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9952355</wp:posOffset>
              </wp:positionV>
              <wp:extent cx="50165" cy="755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B189C6"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95.7pt;margin-top:783.65pt;height:5.95pt;width:3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eu2GgNkAAAAN&#10;AQAADwAAAAAAAAABACAAAAAiAAAAZHJzL2Rvd25yZXYueG1sUEsBAhQAFAAAAAgAh07iQP96i7+p&#10;AQAAbQMAAA4AAAAAAAAAAQAgAAAAKA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B189C6"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30E0C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3724275</wp:posOffset>
              </wp:positionH>
              <wp:positionV relativeFrom="page">
                <wp:posOffset>9954895</wp:posOffset>
              </wp:positionV>
              <wp:extent cx="109220" cy="8382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838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D3A18F"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293.25pt;margin-top:783.85pt;height:6.6pt;width:8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3wZzB1wAAAA0B&#10;AAAPAAAAAAAAAAEAIAAAACIAAABkcnMvZG93bnJldi54bWxQSwECFAAUAAAACACHTuJAt1r9KKoB&#10;AABwAwAADgAAAAAAAAABACAAAAAm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D3A18F"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427FE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3721100</wp:posOffset>
              </wp:positionH>
              <wp:positionV relativeFrom="page">
                <wp:posOffset>9955530</wp:posOffset>
              </wp:positionV>
              <wp:extent cx="100965" cy="8382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65" cy="838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9EEB13"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293pt;margin-top:783.9pt;height:6.6pt;width:7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R7ItX2AAA&#10;AA0BAAAPAAAAAAAAAAEAIAAAACIAAABkcnMvZG93bnJldi54bWxQSwECFAAUAAAACACHTuJAVAjI&#10;HKwBAABw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9EEB13"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14F52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3721100</wp:posOffset>
              </wp:positionH>
              <wp:positionV relativeFrom="page">
                <wp:posOffset>9955530</wp:posOffset>
              </wp:positionV>
              <wp:extent cx="100965" cy="8382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65" cy="838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9C6DC3"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6" o:spt="202" type="#_x0000_t202" style="position:absolute;left:0pt;margin-left:293pt;margin-top:783.9pt;height:6.6pt;width:7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keyLV9gA&#10;AAANAQAADwAAAAAAAAABACAAAAAiAAAAZHJzL2Rvd25yZXYueG1sUEsBAhQAFAAAAAgAh07iQC4q&#10;0QitAQAAcA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9C6DC3"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908F9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9963785</wp:posOffset>
              </wp:positionV>
              <wp:extent cx="109220" cy="7556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7E6F6F"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026" o:spt="202" type="#_x0000_t202" style="position:absolute;left:0pt;margin-left:293.3pt;margin-top:784.55pt;height:5.95pt;width:8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facntcAAAAN&#10;AQAADwAAAAAAAAABACAAAAAiAAAAZHJzL2Rvd25yZXYueG1sUEsBAhQAFAAAAAgAh07iQEhZ6Fur&#10;AQAAcAMAAA4AAAAAAAAAAQAgAAAAJ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7E6F6F"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4A1E6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9963785</wp:posOffset>
              </wp:positionV>
              <wp:extent cx="109220" cy="7556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2EA8CB"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1026" o:spt="202" type="#_x0000_t202" style="position:absolute;left:0pt;margin-left:293.3pt;margin-top:784.55pt;height:5.95pt;width:8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CX2nJ7XAAAA&#10;DQEAAA8AAAAAAAAAAQAgAAAAIgAAAGRycy9kb3ducmV2LnhtbFBLAQIUABQAAAAIAIdO4kAgESrj&#10;rAEAAHA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2EA8CB"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420EA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1497965</wp:posOffset>
              </wp:positionH>
              <wp:positionV relativeFrom="page">
                <wp:posOffset>9871710</wp:posOffset>
              </wp:positionV>
              <wp:extent cx="612140" cy="16764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140" cy="167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93E1AB"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F30D0E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答案：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>B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26" o:spt="202" type="#_x0000_t202" style="position:absolute;left:0pt;margin-left:117.95pt;margin-top:777.3pt;height:13.2pt;width:48.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UE2bK2AAA&#10;AA0BAAAPAAAAAAAAAAEAIAAAACIAAABkcnMvZG93bnJldi54bWxQSwECFAAUAAAACACHTuJAKGeH&#10;m6wBAABx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93E1AB"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宋体" w:hAnsi="宋体" w:eastAsia="宋体" w:cs="宋体"/>
                        <w:color w:val="F30D0E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答案：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>B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3721100</wp:posOffset>
              </wp:positionH>
              <wp:positionV relativeFrom="page">
                <wp:posOffset>10475595</wp:posOffset>
              </wp:positionV>
              <wp:extent cx="100965" cy="7556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65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B68364"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1026" o:spt="202" type="#_x0000_t202" style="position:absolute;left:0pt;margin-left:293pt;margin-top:824.85pt;height:5.95pt;width:7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m89ILYAAAA&#10;DQEAAA8AAAAAAAAAAQAgAAAAIgAAAGRycy9kb3ducmV2LnhtbFBLAQIUABQAAAAIAIdO4kC5YQbD&#10;qwEAAHA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B68364"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5A6EE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1497965</wp:posOffset>
              </wp:positionH>
              <wp:positionV relativeFrom="page">
                <wp:posOffset>9871710</wp:posOffset>
              </wp:positionV>
              <wp:extent cx="612140" cy="16764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140" cy="167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4C3DF7"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F30D0E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答案：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>B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1026" o:spt="202" type="#_x0000_t202" style="position:absolute;left:0pt;margin-left:117.95pt;margin-top:777.3pt;height:13.2pt;width:48.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UE2bK2AAA&#10;AA0BAAAPAAAAAAAAAAEAIAAAACIAAABkcnMvZG93bnJldi54bWxQSwECFAAUAAAACACHTuJAaWN/&#10;IawBAABx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4C3DF7"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宋体" w:hAnsi="宋体" w:eastAsia="宋体" w:cs="宋体"/>
                        <w:color w:val="F30D0E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答案：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>B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3721100</wp:posOffset>
              </wp:positionH>
              <wp:positionV relativeFrom="page">
                <wp:posOffset>10475595</wp:posOffset>
              </wp:positionV>
              <wp:extent cx="100965" cy="7556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65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3D1EE2"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1026" o:spt="202" type="#_x0000_t202" style="position:absolute;left:0pt;margin-left:293pt;margin-top:824.85pt;height:5.95pt;width:7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ZvPSC2AAA&#10;AA0BAAAPAAAAAAAAAAEAIAAAACIAAABkcnMvZG93bnJldi54bWxQSwECFAAUAAAACACHTuJApaxQ&#10;u6wBAABw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3D1EE2"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832B4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3721100</wp:posOffset>
              </wp:positionH>
              <wp:positionV relativeFrom="page">
                <wp:posOffset>9907270</wp:posOffset>
              </wp:positionV>
              <wp:extent cx="100965" cy="7556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65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CF3A09"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1026" o:spt="202" type="#_x0000_t202" style="position:absolute;left:0pt;margin-left:293pt;margin-top:780.1pt;height:5.95pt;width:7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gnRom2AAA&#10;AA0BAAAPAAAAAAAAAAEAIAAAACIAAABkcnMvZG93bnJldi54bWxQSwECFAAUAAAACACHTuJAzWVW&#10;s6wBAABw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CF3A09"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116DD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3721100</wp:posOffset>
              </wp:positionH>
              <wp:positionV relativeFrom="page">
                <wp:posOffset>9907270</wp:posOffset>
              </wp:positionV>
              <wp:extent cx="100965" cy="7556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65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2BC5B0"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1026" o:spt="202" type="#_x0000_t202" style="position:absolute;left:0pt;margin-left:293pt;margin-top:780.1pt;height:5.95pt;width:7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gnRom2AAA&#10;AA0BAAAPAAAAAAAAAAEAIAAAACIAAABkcnMvZG93bnJldi54bWxQSwECFAAUAAAACACHTuJAt0dP&#10;p6wBAABw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2BC5B0"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178A6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3721100</wp:posOffset>
              </wp:positionH>
              <wp:positionV relativeFrom="page">
                <wp:posOffset>9922510</wp:posOffset>
              </wp:positionV>
              <wp:extent cx="100965" cy="7556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65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5479FE"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5" o:spid="_x0000_s1026" o:spt="202" type="#_x0000_t202" style="position:absolute;left:0pt;margin-left:293pt;margin-top:781.3pt;height:5.95pt;width:7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O5/ON2AAA&#10;AA0BAAAPAAAAAAAAAAEAIAAAACIAAABkcnMvZG93bnJldi54bWxQSwECFAAUAAAACACHTuJAOSFk&#10;m6wBAABw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5479FE"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40715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9952355</wp:posOffset>
              </wp:positionV>
              <wp:extent cx="50165" cy="755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78873C"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295.7pt;margin-top:783.65pt;height:5.95pt;width:3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HrthoDZAAAA&#10;DQEAAA8AAAAAAAAAAQAgAAAAIgAAAGRycy9kb3ducmV2LnhtbFBLAQIUABQAAAAIAIdO4kDTy3WN&#10;qgEAAG0DAAAOAAAAAAAAAAEAIAAAACg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78873C"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3510B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3721100</wp:posOffset>
              </wp:positionH>
              <wp:positionV relativeFrom="page">
                <wp:posOffset>9922510</wp:posOffset>
              </wp:positionV>
              <wp:extent cx="100965" cy="7556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65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BED3B3"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1026" o:spt="202" type="#_x0000_t202" style="position:absolute;left:0pt;margin-left:293pt;margin-top:781.3pt;height:5.95pt;width:7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O5/ON2AAA&#10;AA0BAAAPAAAAAAAAAAEAIAAAACIAAABkcnMvZG93bnJldi54bWxQSwECFAAUAAAACACHTuJAQwN9&#10;j6wBAABw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BED3B3"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4D67A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9919335</wp:posOffset>
              </wp:positionV>
              <wp:extent cx="109220" cy="8382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838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3F2493"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9" o:spid="_x0000_s1026" o:spt="202" type="#_x0000_t202" style="position:absolute;left:0pt;margin-left:292.7pt;margin-top:781.05pt;height:6.6pt;width:8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HQHVcfYAAAA&#10;DQEAAA8AAAAAAAAAAQAgAAAAIgAAAGRycy9kb3ducmV2LnhtbFBLAQIUABQAAAAIAIdO4kAlcETc&#10;qwEAAHA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3F2493"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3A66A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9919335</wp:posOffset>
              </wp:positionV>
              <wp:extent cx="109220" cy="8382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838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C49EBE"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1" o:spid="_x0000_s1026" o:spt="202" type="#_x0000_t202" style="position:absolute;left:0pt;margin-left:292.7pt;margin-top:781.05pt;height:6.6pt;width:8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HQHVcfYAAAA&#10;DQEAAA8AAAAAAAAAAQAgAAAAIgAAAGRycy9kb3ducmV2LnhtbFBLAQIUABQAAAAIAIdO4kAMPH7e&#10;qwEAAHA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C49EBE"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9C6D7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9931400</wp:posOffset>
              </wp:positionV>
              <wp:extent cx="100965" cy="75565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65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D9CE4C"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3" o:spid="_x0000_s1026" o:spt="202" type="#_x0000_t202" style="position:absolute;left:0pt;margin-left:293.35pt;margin-top:782pt;height:5.95pt;width:7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FnMRH2AAA&#10;AA0BAAAPAAAAAAAAAAEAIAAAACIAAABkcnMvZG93bnJldi54bWxQSwECFAAUAAAACACHTuJAdoIR&#10;9awBAABw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D9CE4C"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5751B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9931400</wp:posOffset>
              </wp:positionV>
              <wp:extent cx="100965" cy="75565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65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BC6D6C"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5" o:spid="_x0000_s1026" o:spt="202" type="#_x0000_t202" style="position:absolute;left:0pt;margin-left:293.35pt;margin-top:782pt;height:5.95pt;width:7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FnMRH2AAA&#10;AA0BAAAPAAAAAAAAAAEAIAAAACIAAABkcnMvZG93bnJldi54bWxQSwECFAAUAAAACACHTuJA+OQ6&#10;yawBAABw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BC6D6C"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5F463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3726180</wp:posOffset>
              </wp:positionH>
              <wp:positionV relativeFrom="page">
                <wp:posOffset>9934575</wp:posOffset>
              </wp:positionV>
              <wp:extent cx="109220" cy="7556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725D13"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7" o:spid="_x0000_s1026" o:spt="202" type="#_x0000_t202" style="position:absolute;left:0pt;margin-left:293.4pt;margin-top:782.25pt;height:5.95pt;width:8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U9tpfXAAAA&#10;DQEAAA8AAAAAAAAAAQAgAAAAIgAAAGRycy9kb3ducmV2LnhtbFBLAQIUABQAAAAIAIdO4kDv8j3V&#10;rAEAAHA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725D13"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CC962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3726180</wp:posOffset>
              </wp:positionH>
              <wp:positionV relativeFrom="page">
                <wp:posOffset>9934575</wp:posOffset>
              </wp:positionV>
              <wp:extent cx="109220" cy="75565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50BC35"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9" o:spid="_x0000_s1026" o:spt="202" type="#_x0000_t202" style="position:absolute;left:0pt;margin-left:293.4pt;margin-top:782.25pt;height:5.95pt;width:8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U9tpfXAAAA&#10;DQEAAA8AAAAAAAAAAQAgAAAAIgAAAGRycy9kb3ducmV2LnhtbFBLAQIUABQAAAAIAIdO4kCJHXK5&#10;rAEAAHA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50BC35"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D2C6E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9928860</wp:posOffset>
              </wp:positionV>
              <wp:extent cx="109220" cy="75565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96A703"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1" o:spid="_x0000_s1026" o:spt="202" type="#_x0000_t202" style="position:absolute;left:0pt;margin-left:292.1pt;margin-top:781.8pt;height:5.95pt;width:8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pKAqC2AAA&#10;AA0BAAAPAAAAAAAAAAEAIAAAACIAAABkcnMvZG93bnJldi54bWxQSwECFAAUAAAACACHTuJA4dR0&#10;sawBAABw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96A703"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48AD2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9928860</wp:posOffset>
              </wp:positionV>
              <wp:extent cx="109220" cy="75565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2592C9"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3" o:spid="_x0000_s1026" o:spt="202" type="#_x0000_t202" style="position:absolute;left:0pt;margin-left:292.1pt;margin-top:781.8pt;height:5.95pt;width:8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pKAqC2AAA&#10;AA0BAAAPAAAAAAAAAAEAIAAAACIAAABkcnMvZG93bnJldi54bWxQSwECFAAUAAAACACHTuJAm/Zt&#10;pawBAABw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2592C9"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B5F19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3714115</wp:posOffset>
              </wp:positionH>
              <wp:positionV relativeFrom="page">
                <wp:posOffset>9931400</wp:posOffset>
              </wp:positionV>
              <wp:extent cx="109220" cy="75565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4B5D01"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5" o:spid="_x0000_s1026" o:spt="202" type="#_x0000_t202" style="position:absolute;left:0pt;margin-left:292.45pt;margin-top:782pt;height:5.95pt;width:8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2xznL2AAA&#10;AA0BAAAPAAAAAAAAAAEAIAAAACIAAABkcnMvZG93bnJldi54bWxQSwECFAAUAAAACACHTuJAFZBG&#10;mawBAABw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4B5D01"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BCC63">
    <w:pPr>
      <w:widowControl w:val="0"/>
      <w:spacing w:line="1" w:lineRule="exact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746AF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3714115</wp:posOffset>
              </wp:positionH>
              <wp:positionV relativeFrom="page">
                <wp:posOffset>9931400</wp:posOffset>
              </wp:positionV>
              <wp:extent cx="109220" cy="75565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B14393"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7" o:spid="_x0000_s1026" o:spt="202" type="#_x0000_t202" style="position:absolute;left:0pt;margin-left:292.45pt;margin-top:782pt;height:5.95pt;width:8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2xznL2AAA&#10;AA0BAAAPAAAAAAAAAAEAIAAAACIAAABkcnMvZG93bnJldi54bWxQSwECFAAUAAAACACHTuJAb7Jf&#10;jawBAABw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B14393"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3B8B8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3714115</wp:posOffset>
              </wp:positionH>
              <wp:positionV relativeFrom="page">
                <wp:posOffset>9941560</wp:posOffset>
              </wp:positionV>
              <wp:extent cx="117475" cy="75565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475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2D0AB6"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9" o:spid="_x0000_s1026" o:spt="202" type="#_x0000_t202" style="position:absolute;left:0pt;margin-left:292.45pt;margin-top:782.8pt;height:5.95pt;width:9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h/JuPNgA&#10;AAANAQAADwAAAAAAAAABACAAAAAiAAAAZHJzL2Rvd25yZXYueG1sUEsBAhQAFAAAAAgAh07iQMpj&#10;QYitAQAAcA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2D0AB6"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6BB5D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3714115</wp:posOffset>
              </wp:positionH>
              <wp:positionV relativeFrom="page">
                <wp:posOffset>9941560</wp:posOffset>
              </wp:positionV>
              <wp:extent cx="117475" cy="75565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475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10B59B"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1" o:spid="_x0000_s1026" o:spt="202" type="#_x0000_t202" style="position:absolute;left:0pt;margin-left:292.45pt;margin-top:782.8pt;height:5.95pt;width:9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h/JuPNgA&#10;AAANAQAADwAAAAAAAAABACAAAAAiAAAAZHJzL2Rvd25yZXYueG1sUEsBAhQAFAAAAAgAh07iQKIr&#10;gzCtAQAAcA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10B59B"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20305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3718560</wp:posOffset>
              </wp:positionH>
              <wp:positionV relativeFrom="page">
                <wp:posOffset>9933940</wp:posOffset>
              </wp:positionV>
              <wp:extent cx="100965" cy="83820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65" cy="838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804F05"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3" o:spid="_x0000_s1026" o:spt="202" type="#_x0000_t202" style="position:absolute;left:0pt;margin-left:292.8pt;margin-top:782.2pt;height:6.6pt;width:7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kFSkA9gA&#10;AAANAQAADwAAAAAAAAABACAAAAAiAAAAZHJzL2Rvd25yZXYueG1sUEsBAhQAFAAAAAgAh07iQBur&#10;vXKtAQAAcA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804F05"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31309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3718560</wp:posOffset>
              </wp:positionH>
              <wp:positionV relativeFrom="page">
                <wp:posOffset>9933940</wp:posOffset>
              </wp:positionV>
              <wp:extent cx="100965" cy="83820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65" cy="838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0A2CBB"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5" o:spid="_x0000_s1026" o:spt="202" type="#_x0000_t202" style="position:absolute;left:0pt;margin-left:292.8pt;margin-top:782.2pt;height:6.6pt;width:7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QVKQD2AAA&#10;AA0BAAAPAAAAAAAAAAEAIAAAACIAAABkcnMvZG93bnJldi54bWxQSwECFAAUAAAACACHTuJAlc2W&#10;TqwBAABw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0A2CBB"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A0C2F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3762375</wp:posOffset>
              </wp:positionH>
              <wp:positionV relativeFrom="page">
                <wp:posOffset>9954260</wp:posOffset>
              </wp:positionV>
              <wp:extent cx="50165" cy="755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48E8FD"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296.25pt;margin-top:783.8pt;height:5.95pt;width:3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irx8t2AAAAA0B&#10;AAAPAAAAAAAAAAEAIAAAACIAAABkcnMvZG93bnJldi54bWxQSwECFAAUAAAACACHTuJApxh22qkB&#10;AABtAwAADgAAAAAAAAABACAAAAAn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48E8FD"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1E8E1">
    <w:pPr>
      <w:widowControl w:val="0"/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DA84A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3762375</wp:posOffset>
              </wp:positionH>
              <wp:positionV relativeFrom="page">
                <wp:posOffset>9954260</wp:posOffset>
              </wp:positionV>
              <wp:extent cx="50165" cy="755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FBF644"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296.25pt;margin-top:783.8pt;height:5.95pt;width:3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Yq8fLdgAAAAN&#10;AQAADwAAAAAAAAABACAAAAAiAAAAZHJzL2Rvd25yZXYueG1sUEsBAhQAFAAAAAgAh07iQIupiOiq&#10;AQAAbQMAAA4AAAAAAAAAAQAgAAAAJ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FBF644"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49C6E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3762375</wp:posOffset>
              </wp:positionH>
              <wp:positionV relativeFrom="page">
                <wp:posOffset>9954260</wp:posOffset>
              </wp:positionV>
              <wp:extent cx="50165" cy="7556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292CEB"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296.25pt;margin-top:783.8pt;height:5.95pt;width:3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Yq8fLdgAAAAN&#10;AQAADwAAAAAAAAABACAAAAAiAAAAZHJzL2Rvd25yZXYueG1sUEsBAhQAFAAAAAgAh07iQE++cXSq&#10;AQAAbQMAAA4AAAAAAAAAAQAgAAAAJ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292CEB"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897C4">
    <w:pPr>
      <w:widowControl w:val="0"/>
      <w:spacing w:line="1" w:lineRule="exac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D266B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3724275</wp:posOffset>
              </wp:positionH>
              <wp:positionV relativeFrom="page">
                <wp:posOffset>9954895</wp:posOffset>
              </wp:positionV>
              <wp:extent cx="109220" cy="8382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838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390904"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293.25pt;margin-top:783.85pt;height:6.6pt;width:8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3wZzB1wAAAA0B&#10;AAAPAAAAAAAAAAEAIAAAACIAAABkcnMvZG93bnJldi54bWxQSwECFAAUAAAACACHTuJAzXjkPKoB&#10;AABwAwAADgAAAAAAAAABACAAAAAm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390904"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4E4E29"/>
    <w:multiLevelType w:val="singleLevel"/>
    <w:tmpl w:val="804E4E29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">
    <w:nsid w:val="813A4B87"/>
    <w:multiLevelType w:val="singleLevel"/>
    <w:tmpl w:val="813A4B87"/>
    <w:lvl w:ilvl="0" w:tentative="0">
      <w:start w:val="2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2">
    <w:nsid w:val="825EC3C5"/>
    <w:multiLevelType w:val="singleLevel"/>
    <w:tmpl w:val="825EC3C5"/>
    <w:lvl w:ilvl="0" w:tentative="0">
      <w:start w:val="2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3">
    <w:nsid w:val="845B5372"/>
    <w:multiLevelType w:val="singleLevel"/>
    <w:tmpl w:val="845B5372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4">
    <w:nsid w:val="8461FADE"/>
    <w:multiLevelType w:val="singleLevel"/>
    <w:tmpl w:val="8461FADE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5">
    <w:nsid w:val="87B75F0A"/>
    <w:multiLevelType w:val="singleLevel"/>
    <w:tmpl w:val="87B75F0A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6">
    <w:nsid w:val="883B3669"/>
    <w:multiLevelType w:val="singleLevel"/>
    <w:tmpl w:val="883B3669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7">
    <w:nsid w:val="8CAEB125"/>
    <w:multiLevelType w:val="singleLevel"/>
    <w:tmpl w:val="8CAEB125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8">
    <w:nsid w:val="91995D4F"/>
    <w:multiLevelType w:val="singleLevel"/>
    <w:tmpl w:val="91995D4F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9">
    <w:nsid w:val="91B69C97"/>
    <w:multiLevelType w:val="singleLevel"/>
    <w:tmpl w:val="91B69C97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0">
    <w:nsid w:val="9239341B"/>
    <w:multiLevelType w:val="singleLevel"/>
    <w:tmpl w:val="9239341B"/>
    <w:lvl w:ilvl="0" w:tentative="0">
      <w:start w:val="100"/>
      <w:numFmt w:val="upperRoman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1">
    <w:nsid w:val="9288B902"/>
    <w:multiLevelType w:val="singleLevel"/>
    <w:tmpl w:val="9288B902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2">
    <w:nsid w:val="9377BC45"/>
    <w:multiLevelType w:val="singleLevel"/>
    <w:tmpl w:val="9377BC45"/>
    <w:lvl w:ilvl="0" w:tentative="0">
      <w:start w:val="76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3">
    <w:nsid w:val="95E682A1"/>
    <w:multiLevelType w:val="singleLevel"/>
    <w:tmpl w:val="95E682A1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4">
    <w:nsid w:val="98CD717A"/>
    <w:multiLevelType w:val="singleLevel"/>
    <w:tmpl w:val="98CD717A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5">
    <w:nsid w:val="9ACF65A0"/>
    <w:multiLevelType w:val="singleLevel"/>
    <w:tmpl w:val="9ACF65A0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6">
    <w:nsid w:val="9C11E984"/>
    <w:multiLevelType w:val="singleLevel"/>
    <w:tmpl w:val="9C11E984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7">
    <w:nsid w:val="9C7198AA"/>
    <w:multiLevelType w:val="singleLevel"/>
    <w:tmpl w:val="9C7198AA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8">
    <w:nsid w:val="9C8AC8EF"/>
    <w:multiLevelType w:val="singleLevel"/>
    <w:tmpl w:val="9C8AC8EF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9">
    <w:nsid w:val="9D5D7490"/>
    <w:multiLevelType w:val="singleLevel"/>
    <w:tmpl w:val="9D5D7490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20">
    <w:nsid w:val="9D7EB8E6"/>
    <w:multiLevelType w:val="singleLevel"/>
    <w:tmpl w:val="9D7EB8E6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21">
    <w:nsid w:val="9DFC6F65"/>
    <w:multiLevelType w:val="singleLevel"/>
    <w:tmpl w:val="9DFC6F65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22">
    <w:nsid w:val="9F81B9F9"/>
    <w:multiLevelType w:val="singleLevel"/>
    <w:tmpl w:val="9F81B9F9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23">
    <w:nsid w:val="A0C93552"/>
    <w:multiLevelType w:val="singleLevel"/>
    <w:tmpl w:val="A0C93552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24">
    <w:nsid w:val="A0F05207"/>
    <w:multiLevelType w:val="singleLevel"/>
    <w:tmpl w:val="A0F05207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25">
    <w:nsid w:val="A97D620A"/>
    <w:multiLevelType w:val="singleLevel"/>
    <w:tmpl w:val="A97D620A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26">
    <w:nsid w:val="A9AC3AA7"/>
    <w:multiLevelType w:val="singleLevel"/>
    <w:tmpl w:val="A9AC3AA7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27">
    <w:nsid w:val="AAF3F3FA"/>
    <w:multiLevelType w:val="singleLevel"/>
    <w:tmpl w:val="AAF3F3FA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28">
    <w:nsid w:val="B08374AC"/>
    <w:multiLevelType w:val="singleLevel"/>
    <w:tmpl w:val="B08374AC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29">
    <w:nsid w:val="B0ED9BEA"/>
    <w:multiLevelType w:val="singleLevel"/>
    <w:tmpl w:val="B0ED9BEA"/>
    <w:lvl w:ilvl="0" w:tentative="0">
      <w:start w:val="4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30">
    <w:nsid w:val="B0F1ACD9"/>
    <w:multiLevelType w:val="singleLevel"/>
    <w:tmpl w:val="B0F1ACD9"/>
    <w:lvl w:ilvl="0" w:tentative="0">
      <w:start w:val="22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31">
    <w:nsid w:val="B23A94A9"/>
    <w:multiLevelType w:val="singleLevel"/>
    <w:tmpl w:val="B23A94A9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32">
    <w:nsid w:val="B4E02BC3"/>
    <w:multiLevelType w:val="singleLevel"/>
    <w:tmpl w:val="B4E02BC3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33">
    <w:nsid w:val="B53F3350"/>
    <w:multiLevelType w:val="singleLevel"/>
    <w:tmpl w:val="B53F3350"/>
    <w:lvl w:ilvl="0" w:tentative="0">
      <w:start w:val="100"/>
      <w:numFmt w:val="upperRoman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34">
    <w:nsid w:val="B5E306ED"/>
    <w:multiLevelType w:val="singleLevel"/>
    <w:tmpl w:val="B5E306ED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35">
    <w:nsid w:val="B88D21A8"/>
    <w:multiLevelType w:val="singleLevel"/>
    <w:tmpl w:val="B88D21A8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36">
    <w:nsid w:val="B8CEF35B"/>
    <w:multiLevelType w:val="singleLevel"/>
    <w:tmpl w:val="B8CEF35B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37">
    <w:nsid w:val="BB64CFA9"/>
    <w:multiLevelType w:val="singleLevel"/>
    <w:tmpl w:val="BB64CFA9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38">
    <w:nsid w:val="BCECA0B4"/>
    <w:multiLevelType w:val="singleLevel"/>
    <w:tmpl w:val="BCECA0B4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39">
    <w:nsid w:val="BDA1395C"/>
    <w:multiLevelType w:val="singleLevel"/>
    <w:tmpl w:val="BDA1395C"/>
    <w:lvl w:ilvl="0" w:tentative="0">
      <w:start w:val="100"/>
      <w:numFmt w:val="upperRoman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40">
    <w:nsid w:val="BE8A4F4C"/>
    <w:multiLevelType w:val="singleLevel"/>
    <w:tmpl w:val="BE8A4F4C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41">
    <w:nsid w:val="BE923771"/>
    <w:multiLevelType w:val="singleLevel"/>
    <w:tmpl w:val="BE923771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42">
    <w:nsid w:val="BF205925"/>
    <w:multiLevelType w:val="singleLevel"/>
    <w:tmpl w:val="BF205925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43">
    <w:nsid w:val="BF50FE6B"/>
    <w:multiLevelType w:val="singleLevel"/>
    <w:tmpl w:val="BF50FE6B"/>
    <w:lvl w:ilvl="0" w:tentative="0">
      <w:start w:val="98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44">
    <w:nsid w:val="C0915F4F"/>
    <w:multiLevelType w:val="singleLevel"/>
    <w:tmpl w:val="C0915F4F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45">
    <w:nsid w:val="C4E0D24A"/>
    <w:multiLevelType w:val="singleLevel"/>
    <w:tmpl w:val="C4E0D24A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46">
    <w:nsid w:val="C8879AEF"/>
    <w:multiLevelType w:val="singleLevel"/>
    <w:tmpl w:val="C8879AEF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47">
    <w:nsid w:val="C90D1B09"/>
    <w:multiLevelType w:val="singleLevel"/>
    <w:tmpl w:val="C90D1B09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48">
    <w:nsid w:val="C9412743"/>
    <w:multiLevelType w:val="singleLevel"/>
    <w:tmpl w:val="C9412743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49">
    <w:nsid w:val="CD699D1D"/>
    <w:multiLevelType w:val="singleLevel"/>
    <w:tmpl w:val="CD699D1D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50">
    <w:nsid w:val="CF092B84"/>
    <w:multiLevelType w:val="singleLevel"/>
    <w:tmpl w:val="CF092B84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51">
    <w:nsid w:val="D1EB1714"/>
    <w:multiLevelType w:val="singleLevel"/>
    <w:tmpl w:val="D1EB1714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52">
    <w:nsid w:val="D7936317"/>
    <w:multiLevelType w:val="singleLevel"/>
    <w:tmpl w:val="D7936317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53">
    <w:nsid w:val="D7D140E4"/>
    <w:multiLevelType w:val="singleLevel"/>
    <w:tmpl w:val="D7D140E4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54">
    <w:nsid w:val="D7F9FE59"/>
    <w:multiLevelType w:val="singleLevel"/>
    <w:tmpl w:val="D7F9FE59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55">
    <w:nsid w:val="DAD3A854"/>
    <w:multiLevelType w:val="singleLevel"/>
    <w:tmpl w:val="DAD3A854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56">
    <w:nsid w:val="DAE62134"/>
    <w:multiLevelType w:val="singleLevel"/>
    <w:tmpl w:val="DAE62134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57">
    <w:nsid w:val="DCBA6B53"/>
    <w:multiLevelType w:val="singleLevel"/>
    <w:tmpl w:val="DCBA6B53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58">
    <w:nsid w:val="E0294EC7"/>
    <w:multiLevelType w:val="singleLevel"/>
    <w:tmpl w:val="E0294EC7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59">
    <w:nsid w:val="E093A4B0"/>
    <w:multiLevelType w:val="singleLevel"/>
    <w:tmpl w:val="E093A4B0"/>
    <w:lvl w:ilvl="0" w:tentative="0">
      <w:start w:val="1"/>
      <w:numFmt w:val="upperLetter"/>
      <w:lvlText w:val="%1,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60">
    <w:nsid w:val="E43A772E"/>
    <w:multiLevelType w:val="singleLevel"/>
    <w:tmpl w:val="E43A772E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  <w:lang w:val="en-US" w:eastAsia="en-US" w:bidi="en-US"/>
      </w:rPr>
    </w:lvl>
  </w:abstractNum>
  <w:abstractNum w:abstractNumId="61">
    <w:nsid w:val="E504947C"/>
    <w:multiLevelType w:val="singleLevel"/>
    <w:tmpl w:val="E504947C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62">
    <w:nsid w:val="E52D9448"/>
    <w:multiLevelType w:val="singleLevel"/>
    <w:tmpl w:val="E52D9448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63">
    <w:nsid w:val="E7B27C5B"/>
    <w:multiLevelType w:val="singleLevel"/>
    <w:tmpl w:val="E7B27C5B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64">
    <w:nsid w:val="EA28CC15"/>
    <w:multiLevelType w:val="singleLevel"/>
    <w:tmpl w:val="EA28CC15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65">
    <w:nsid w:val="F0E89278"/>
    <w:multiLevelType w:val="singleLevel"/>
    <w:tmpl w:val="F0E89278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66">
    <w:nsid w:val="F1FCDEFA"/>
    <w:multiLevelType w:val="singleLevel"/>
    <w:tmpl w:val="F1FCDEFA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67">
    <w:nsid w:val="F237ACA1"/>
    <w:multiLevelType w:val="singleLevel"/>
    <w:tmpl w:val="F237ACA1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68">
    <w:nsid w:val="F2A81E1A"/>
    <w:multiLevelType w:val="singleLevel"/>
    <w:tmpl w:val="F2A81E1A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69">
    <w:nsid w:val="F3A33954"/>
    <w:multiLevelType w:val="singleLevel"/>
    <w:tmpl w:val="F3A33954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70">
    <w:nsid w:val="F46CCC20"/>
    <w:multiLevelType w:val="singleLevel"/>
    <w:tmpl w:val="F46CCC20"/>
    <w:lvl w:ilvl="0" w:tentative="0">
      <w:start w:val="128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71">
    <w:nsid w:val="F4A942FE"/>
    <w:multiLevelType w:val="singleLevel"/>
    <w:tmpl w:val="F4A942FE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72">
    <w:nsid w:val="F4B5D9F5"/>
    <w:multiLevelType w:val="singleLevel"/>
    <w:tmpl w:val="F4B5D9F5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73">
    <w:nsid w:val="F585BF25"/>
    <w:multiLevelType w:val="singleLevel"/>
    <w:tmpl w:val="F585BF25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74">
    <w:nsid w:val="F689643B"/>
    <w:multiLevelType w:val="singleLevel"/>
    <w:tmpl w:val="F689643B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75">
    <w:nsid w:val="F7735DC9"/>
    <w:multiLevelType w:val="singleLevel"/>
    <w:tmpl w:val="F7735DC9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76">
    <w:nsid w:val="FEC2EA36"/>
    <w:multiLevelType w:val="singleLevel"/>
    <w:tmpl w:val="FEC2EA36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77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zh-TW" w:eastAsia="zh-TW" w:bidi="zh-TW"/>
      </w:rPr>
    </w:lvl>
  </w:abstractNum>
  <w:abstractNum w:abstractNumId="78">
    <w:nsid w:val="01836A6D"/>
    <w:multiLevelType w:val="singleLevel"/>
    <w:tmpl w:val="01836A6D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79">
    <w:nsid w:val="01D7E1C7"/>
    <w:multiLevelType w:val="singleLevel"/>
    <w:tmpl w:val="01D7E1C7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80">
    <w:nsid w:val="0248C179"/>
    <w:multiLevelType w:val="singleLevel"/>
    <w:tmpl w:val="0248C179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81">
    <w:nsid w:val="03A63A41"/>
    <w:multiLevelType w:val="singleLevel"/>
    <w:tmpl w:val="03A63A41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82">
    <w:nsid w:val="03C240C0"/>
    <w:multiLevelType w:val="singleLevel"/>
    <w:tmpl w:val="03C240C0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83">
    <w:nsid w:val="03D62ECE"/>
    <w:multiLevelType w:val="singleLevel"/>
    <w:tmpl w:val="03D62ECE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84">
    <w:nsid w:val="0709FD3E"/>
    <w:multiLevelType w:val="singleLevel"/>
    <w:tmpl w:val="0709FD3E"/>
    <w:lvl w:ilvl="0" w:tentative="0">
      <w:start w:val="2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85">
    <w:nsid w:val="07F5BCC3"/>
    <w:multiLevelType w:val="singleLevel"/>
    <w:tmpl w:val="07F5BCC3"/>
    <w:lvl w:ilvl="0" w:tentative="0">
      <w:start w:val="138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86">
    <w:nsid w:val="0C0E1E13"/>
    <w:multiLevelType w:val="singleLevel"/>
    <w:tmpl w:val="0C0E1E13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87">
    <w:nsid w:val="0CEF100B"/>
    <w:multiLevelType w:val="singleLevel"/>
    <w:tmpl w:val="0CEF100B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88">
    <w:nsid w:val="0DC629B0"/>
    <w:multiLevelType w:val="singleLevel"/>
    <w:tmpl w:val="0DC629B0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89">
    <w:nsid w:val="0E640482"/>
    <w:multiLevelType w:val="singleLevel"/>
    <w:tmpl w:val="0E640482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90">
    <w:nsid w:val="0F9F9CCA"/>
    <w:multiLevelType w:val="singleLevel"/>
    <w:tmpl w:val="0F9F9CCA"/>
    <w:lvl w:ilvl="0" w:tentative="0">
      <w:start w:val="54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91">
    <w:nsid w:val="10D591E5"/>
    <w:multiLevelType w:val="singleLevel"/>
    <w:tmpl w:val="10D591E5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92">
    <w:nsid w:val="10F0DB0B"/>
    <w:multiLevelType w:val="singleLevel"/>
    <w:tmpl w:val="10F0DB0B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93">
    <w:nsid w:val="12EADF99"/>
    <w:multiLevelType w:val="singleLevel"/>
    <w:tmpl w:val="12EADF99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94">
    <w:nsid w:val="1450273B"/>
    <w:multiLevelType w:val="singleLevel"/>
    <w:tmpl w:val="1450273B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95">
    <w:nsid w:val="18F74015"/>
    <w:multiLevelType w:val="singleLevel"/>
    <w:tmpl w:val="18F74015"/>
    <w:lvl w:ilvl="0" w:tentative="0">
      <w:start w:val="65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96">
    <w:nsid w:val="1ACDE60F"/>
    <w:multiLevelType w:val="singleLevel"/>
    <w:tmpl w:val="1ACDE60F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97">
    <w:nsid w:val="1AD50295"/>
    <w:multiLevelType w:val="singleLevel"/>
    <w:tmpl w:val="1AD50295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98">
    <w:nsid w:val="1BCBBCF0"/>
    <w:multiLevelType w:val="singleLevel"/>
    <w:tmpl w:val="1BCBBCF0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99">
    <w:nsid w:val="1C257C7B"/>
    <w:multiLevelType w:val="singleLevel"/>
    <w:tmpl w:val="1C257C7B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00">
    <w:nsid w:val="2007DCFD"/>
    <w:multiLevelType w:val="singleLevel"/>
    <w:tmpl w:val="2007DCFD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01">
    <w:nsid w:val="21B3B1B1"/>
    <w:multiLevelType w:val="singleLevel"/>
    <w:tmpl w:val="21B3B1B1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02">
    <w:nsid w:val="227C9188"/>
    <w:multiLevelType w:val="singleLevel"/>
    <w:tmpl w:val="227C9188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03">
    <w:nsid w:val="23E97754"/>
    <w:multiLevelType w:val="singleLevel"/>
    <w:tmpl w:val="23E97754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04">
    <w:nsid w:val="243FCF68"/>
    <w:multiLevelType w:val="singleLevel"/>
    <w:tmpl w:val="243FCF68"/>
    <w:lvl w:ilvl="0" w:tentative="0">
      <w:start w:val="32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05">
    <w:nsid w:val="2470EC97"/>
    <w:multiLevelType w:val="singleLevel"/>
    <w:tmpl w:val="2470EC97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06">
    <w:nsid w:val="251342A6"/>
    <w:multiLevelType w:val="singleLevel"/>
    <w:tmpl w:val="251342A6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07">
    <w:nsid w:val="252BF6AB"/>
    <w:multiLevelType w:val="singleLevel"/>
    <w:tmpl w:val="252BF6AB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08">
    <w:nsid w:val="25B654F3"/>
    <w:multiLevelType w:val="singleLevel"/>
    <w:tmpl w:val="25B654F3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09">
    <w:nsid w:val="2A8F537B"/>
    <w:multiLevelType w:val="singleLevel"/>
    <w:tmpl w:val="2A8F537B"/>
    <w:lvl w:ilvl="0" w:tentative="0">
      <w:start w:val="10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10">
    <w:nsid w:val="2B3F3F89"/>
    <w:multiLevelType w:val="singleLevel"/>
    <w:tmpl w:val="2B3F3F89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11">
    <w:nsid w:val="2F2D79CE"/>
    <w:multiLevelType w:val="singleLevel"/>
    <w:tmpl w:val="2F2D79CE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12">
    <w:nsid w:val="30A0AC00"/>
    <w:multiLevelType w:val="singleLevel"/>
    <w:tmpl w:val="30A0AC00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13">
    <w:nsid w:val="30FC5B15"/>
    <w:multiLevelType w:val="singleLevel"/>
    <w:tmpl w:val="30FC5B15"/>
    <w:lvl w:ilvl="0" w:tentative="0">
      <w:start w:val="2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14">
    <w:nsid w:val="322D85CA"/>
    <w:multiLevelType w:val="singleLevel"/>
    <w:tmpl w:val="322D85CA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15">
    <w:nsid w:val="32A7AF2D"/>
    <w:multiLevelType w:val="singleLevel"/>
    <w:tmpl w:val="32A7AF2D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16">
    <w:nsid w:val="35E83B33"/>
    <w:multiLevelType w:val="singleLevel"/>
    <w:tmpl w:val="35E83B33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17">
    <w:nsid w:val="38EAC418"/>
    <w:multiLevelType w:val="singleLevel"/>
    <w:tmpl w:val="38EAC418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18">
    <w:nsid w:val="39A0D9AC"/>
    <w:multiLevelType w:val="singleLevel"/>
    <w:tmpl w:val="39A0D9AC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19">
    <w:nsid w:val="3A7FBA26"/>
    <w:multiLevelType w:val="singleLevel"/>
    <w:tmpl w:val="3A7FBA26"/>
    <w:lvl w:ilvl="0" w:tentative="0">
      <w:start w:val="118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20">
    <w:nsid w:val="3B8127DF"/>
    <w:multiLevelType w:val="singleLevel"/>
    <w:tmpl w:val="3B8127DF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21">
    <w:nsid w:val="3FE315B6"/>
    <w:multiLevelType w:val="singleLevel"/>
    <w:tmpl w:val="3FE315B6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22">
    <w:nsid w:val="40B249F9"/>
    <w:multiLevelType w:val="singleLevel"/>
    <w:tmpl w:val="40B249F9"/>
    <w:lvl w:ilvl="0" w:tentative="0">
      <w:start w:val="4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23">
    <w:nsid w:val="40F245EA"/>
    <w:multiLevelType w:val="singleLevel"/>
    <w:tmpl w:val="40F245EA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24">
    <w:nsid w:val="4258023A"/>
    <w:multiLevelType w:val="singleLevel"/>
    <w:tmpl w:val="4258023A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25">
    <w:nsid w:val="46A08BB8"/>
    <w:multiLevelType w:val="singleLevel"/>
    <w:tmpl w:val="46A08BB8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26">
    <w:nsid w:val="4A51D704"/>
    <w:multiLevelType w:val="singleLevel"/>
    <w:tmpl w:val="4A51D704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27">
    <w:nsid w:val="4C1BAE26"/>
    <w:multiLevelType w:val="singleLevel"/>
    <w:tmpl w:val="4C1BAE26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28">
    <w:nsid w:val="4C3D7A74"/>
    <w:multiLevelType w:val="singleLevel"/>
    <w:tmpl w:val="4C3D7A74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29">
    <w:nsid w:val="4CD1E351"/>
    <w:multiLevelType w:val="singleLevel"/>
    <w:tmpl w:val="4CD1E351"/>
    <w:lvl w:ilvl="0" w:tentative="0">
      <w:start w:val="87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30">
    <w:nsid w:val="4D4DC07F"/>
    <w:multiLevelType w:val="singleLevel"/>
    <w:tmpl w:val="4D4DC07F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31">
    <w:nsid w:val="4D63189B"/>
    <w:multiLevelType w:val="singleLevel"/>
    <w:tmpl w:val="4D63189B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32">
    <w:nsid w:val="4D94DA66"/>
    <w:multiLevelType w:val="singleLevel"/>
    <w:tmpl w:val="4D94DA66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33">
    <w:nsid w:val="4FB438A5"/>
    <w:multiLevelType w:val="singleLevel"/>
    <w:tmpl w:val="4FB438A5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34">
    <w:nsid w:val="51C4BC33"/>
    <w:multiLevelType w:val="singleLevel"/>
    <w:tmpl w:val="51C4BC33"/>
    <w:lvl w:ilvl="0" w:tentative="0">
      <w:start w:val="108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35">
    <w:nsid w:val="54701CA1"/>
    <w:multiLevelType w:val="singleLevel"/>
    <w:tmpl w:val="54701CA1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36">
    <w:nsid w:val="58765686"/>
    <w:multiLevelType w:val="singleLevel"/>
    <w:tmpl w:val="58765686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37">
    <w:nsid w:val="59ADCABA"/>
    <w:multiLevelType w:val="singleLevel"/>
    <w:tmpl w:val="59ADCABA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38">
    <w:nsid w:val="59EEFD2A"/>
    <w:multiLevelType w:val="singleLevel"/>
    <w:tmpl w:val="59EEFD2A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39">
    <w:nsid w:val="5A241D34"/>
    <w:multiLevelType w:val="singleLevel"/>
    <w:tmpl w:val="5A241D34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40">
    <w:nsid w:val="5E29AB5A"/>
    <w:multiLevelType w:val="singleLevel"/>
    <w:tmpl w:val="5E29AB5A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41">
    <w:nsid w:val="5FCE4367"/>
    <w:multiLevelType w:val="singleLevel"/>
    <w:tmpl w:val="5FCE4367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42">
    <w:nsid w:val="5FFFB1A7"/>
    <w:multiLevelType w:val="singleLevel"/>
    <w:tmpl w:val="5FFFB1A7"/>
    <w:lvl w:ilvl="0" w:tentative="0">
      <w:start w:val="43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43">
    <w:nsid w:val="60382F6E"/>
    <w:multiLevelType w:val="singleLevel"/>
    <w:tmpl w:val="60382F6E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44">
    <w:nsid w:val="610EFE5C"/>
    <w:multiLevelType w:val="singleLevel"/>
    <w:tmpl w:val="610EFE5C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45">
    <w:nsid w:val="629F7852"/>
    <w:multiLevelType w:val="singleLevel"/>
    <w:tmpl w:val="629F7852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46">
    <w:nsid w:val="65CD0074"/>
    <w:multiLevelType w:val="singleLevel"/>
    <w:tmpl w:val="65CD0074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47">
    <w:nsid w:val="68B298F7"/>
    <w:multiLevelType w:val="singleLevel"/>
    <w:tmpl w:val="68B298F7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48">
    <w:nsid w:val="6AFC2A1C"/>
    <w:multiLevelType w:val="singleLevel"/>
    <w:tmpl w:val="6AFC2A1C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49">
    <w:nsid w:val="6D423078"/>
    <w:multiLevelType w:val="singleLevel"/>
    <w:tmpl w:val="6D423078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50">
    <w:nsid w:val="700FDCEF"/>
    <w:multiLevelType w:val="singleLevel"/>
    <w:tmpl w:val="700FDCEF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51">
    <w:nsid w:val="72183CF9"/>
    <w:multiLevelType w:val="singleLevel"/>
    <w:tmpl w:val="72183CF9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52">
    <w:nsid w:val="74C28B35"/>
    <w:multiLevelType w:val="singleLevel"/>
    <w:tmpl w:val="74C28B35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53">
    <w:nsid w:val="77633216"/>
    <w:multiLevelType w:val="singleLevel"/>
    <w:tmpl w:val="77633216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54">
    <w:nsid w:val="77ECEA79"/>
    <w:multiLevelType w:val="singleLevel"/>
    <w:tmpl w:val="77ECEA79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55">
    <w:nsid w:val="79AA4FA4"/>
    <w:multiLevelType w:val="singleLevel"/>
    <w:tmpl w:val="79AA4FA4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56">
    <w:nsid w:val="7C246926"/>
    <w:multiLevelType w:val="singleLevel"/>
    <w:tmpl w:val="7C246926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57">
    <w:nsid w:val="7DEC2089"/>
    <w:multiLevelType w:val="singleLevel"/>
    <w:tmpl w:val="7DEC2089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num w:numId="1">
    <w:abstractNumId w:val="77"/>
  </w:num>
  <w:num w:numId="2">
    <w:abstractNumId w:val="50"/>
  </w:num>
  <w:num w:numId="3">
    <w:abstractNumId w:val="137"/>
  </w:num>
  <w:num w:numId="4">
    <w:abstractNumId w:val="42"/>
  </w:num>
  <w:num w:numId="5">
    <w:abstractNumId w:val="34"/>
  </w:num>
  <w:num w:numId="6">
    <w:abstractNumId w:val="83"/>
  </w:num>
  <w:num w:numId="7">
    <w:abstractNumId w:val="108"/>
  </w:num>
  <w:num w:numId="8">
    <w:abstractNumId w:val="151"/>
  </w:num>
  <w:num w:numId="9">
    <w:abstractNumId w:val="80"/>
  </w:num>
  <w:num w:numId="10">
    <w:abstractNumId w:val="10"/>
  </w:num>
  <w:num w:numId="11">
    <w:abstractNumId w:val="109"/>
  </w:num>
  <w:num w:numId="12">
    <w:abstractNumId w:val="139"/>
  </w:num>
  <w:num w:numId="13">
    <w:abstractNumId w:val="46"/>
  </w:num>
  <w:num w:numId="14">
    <w:abstractNumId w:val="130"/>
  </w:num>
  <w:num w:numId="15">
    <w:abstractNumId w:val="72"/>
  </w:num>
  <w:num w:numId="16">
    <w:abstractNumId w:val="105"/>
  </w:num>
  <w:num w:numId="17">
    <w:abstractNumId w:val="57"/>
  </w:num>
  <w:num w:numId="18">
    <w:abstractNumId w:val="54"/>
  </w:num>
  <w:num w:numId="19">
    <w:abstractNumId w:val="18"/>
  </w:num>
  <w:num w:numId="20">
    <w:abstractNumId w:val="127"/>
  </w:num>
  <w:num w:numId="21">
    <w:abstractNumId w:val="143"/>
  </w:num>
  <w:num w:numId="22">
    <w:abstractNumId w:val="89"/>
  </w:num>
  <w:num w:numId="23">
    <w:abstractNumId w:val="125"/>
  </w:num>
  <w:num w:numId="24">
    <w:abstractNumId w:val="30"/>
  </w:num>
  <w:num w:numId="25">
    <w:abstractNumId w:val="156"/>
  </w:num>
  <w:num w:numId="26">
    <w:abstractNumId w:val="154"/>
  </w:num>
  <w:num w:numId="27">
    <w:abstractNumId w:val="41"/>
  </w:num>
  <w:num w:numId="28">
    <w:abstractNumId w:val="145"/>
  </w:num>
  <w:num w:numId="29">
    <w:abstractNumId w:val="11"/>
  </w:num>
  <w:num w:numId="30">
    <w:abstractNumId w:val="118"/>
  </w:num>
  <w:num w:numId="31">
    <w:abstractNumId w:val="4"/>
  </w:num>
  <w:num w:numId="32">
    <w:abstractNumId w:val="136"/>
  </w:num>
  <w:num w:numId="33">
    <w:abstractNumId w:val="157"/>
  </w:num>
  <w:num w:numId="34">
    <w:abstractNumId w:val="1"/>
  </w:num>
  <w:num w:numId="35">
    <w:abstractNumId w:val="104"/>
  </w:num>
  <w:num w:numId="36">
    <w:abstractNumId w:val="132"/>
  </w:num>
  <w:num w:numId="37">
    <w:abstractNumId w:val="75"/>
  </w:num>
  <w:num w:numId="38">
    <w:abstractNumId w:val="59"/>
  </w:num>
  <w:num w:numId="39">
    <w:abstractNumId w:val="113"/>
  </w:num>
  <w:num w:numId="40">
    <w:abstractNumId w:val="155"/>
  </w:num>
  <w:num w:numId="41">
    <w:abstractNumId w:val="37"/>
  </w:num>
  <w:num w:numId="42">
    <w:abstractNumId w:val="8"/>
  </w:num>
  <w:num w:numId="43">
    <w:abstractNumId w:val="36"/>
  </w:num>
  <w:num w:numId="44">
    <w:abstractNumId w:val="140"/>
  </w:num>
  <w:num w:numId="45">
    <w:abstractNumId w:val="3"/>
  </w:num>
  <w:num w:numId="46">
    <w:abstractNumId w:val="96"/>
  </w:num>
  <w:num w:numId="47">
    <w:abstractNumId w:val="7"/>
  </w:num>
  <w:num w:numId="48">
    <w:abstractNumId w:val="142"/>
  </w:num>
  <w:num w:numId="49">
    <w:abstractNumId w:val="152"/>
  </w:num>
  <w:num w:numId="50">
    <w:abstractNumId w:val="128"/>
  </w:num>
  <w:num w:numId="51">
    <w:abstractNumId w:val="114"/>
  </w:num>
  <w:num w:numId="52">
    <w:abstractNumId w:val="146"/>
  </w:num>
  <w:num w:numId="53">
    <w:abstractNumId w:val="84"/>
  </w:num>
  <w:num w:numId="54">
    <w:abstractNumId w:val="87"/>
  </w:num>
  <w:num w:numId="55">
    <w:abstractNumId w:val="53"/>
  </w:num>
  <w:num w:numId="56">
    <w:abstractNumId w:val="115"/>
  </w:num>
  <w:num w:numId="57">
    <w:abstractNumId w:val="99"/>
  </w:num>
  <w:num w:numId="58">
    <w:abstractNumId w:val="65"/>
  </w:num>
  <w:num w:numId="59">
    <w:abstractNumId w:val="103"/>
  </w:num>
  <w:num w:numId="60">
    <w:abstractNumId w:val="33"/>
  </w:num>
  <w:num w:numId="61">
    <w:abstractNumId w:val="122"/>
  </w:num>
  <w:num w:numId="62">
    <w:abstractNumId w:val="90"/>
  </w:num>
  <w:num w:numId="63">
    <w:abstractNumId w:val="116"/>
  </w:num>
  <w:num w:numId="64">
    <w:abstractNumId w:val="81"/>
  </w:num>
  <w:num w:numId="65">
    <w:abstractNumId w:val="44"/>
  </w:num>
  <w:num w:numId="66">
    <w:abstractNumId w:val="93"/>
  </w:num>
  <w:num w:numId="67">
    <w:abstractNumId w:val="31"/>
  </w:num>
  <w:num w:numId="68">
    <w:abstractNumId w:val="120"/>
  </w:num>
  <w:num w:numId="69">
    <w:abstractNumId w:val="24"/>
  </w:num>
  <w:num w:numId="70">
    <w:abstractNumId w:val="74"/>
  </w:num>
  <w:num w:numId="71">
    <w:abstractNumId w:val="112"/>
  </w:num>
  <w:num w:numId="72">
    <w:abstractNumId w:val="76"/>
  </w:num>
  <w:num w:numId="73">
    <w:abstractNumId w:val="95"/>
  </w:num>
  <w:num w:numId="74">
    <w:abstractNumId w:val="150"/>
  </w:num>
  <w:num w:numId="75">
    <w:abstractNumId w:val="61"/>
  </w:num>
  <w:num w:numId="76">
    <w:abstractNumId w:val="45"/>
  </w:num>
  <w:num w:numId="77">
    <w:abstractNumId w:val="23"/>
  </w:num>
  <w:num w:numId="78">
    <w:abstractNumId w:val="153"/>
  </w:num>
  <w:num w:numId="79">
    <w:abstractNumId w:val="55"/>
  </w:num>
  <w:num w:numId="80">
    <w:abstractNumId w:val="35"/>
  </w:num>
  <w:num w:numId="81">
    <w:abstractNumId w:val="111"/>
  </w:num>
  <w:num w:numId="82">
    <w:abstractNumId w:val="63"/>
  </w:num>
  <w:num w:numId="83">
    <w:abstractNumId w:val="15"/>
  </w:num>
  <w:num w:numId="84">
    <w:abstractNumId w:val="138"/>
  </w:num>
  <w:num w:numId="85">
    <w:abstractNumId w:val="39"/>
  </w:num>
  <w:num w:numId="86">
    <w:abstractNumId w:val="29"/>
  </w:num>
  <w:num w:numId="87">
    <w:abstractNumId w:val="12"/>
  </w:num>
  <w:num w:numId="88">
    <w:abstractNumId w:val="19"/>
  </w:num>
  <w:num w:numId="89">
    <w:abstractNumId w:val="27"/>
  </w:num>
  <w:num w:numId="90">
    <w:abstractNumId w:val="9"/>
  </w:num>
  <w:num w:numId="91">
    <w:abstractNumId w:val="98"/>
  </w:num>
  <w:num w:numId="92">
    <w:abstractNumId w:val="40"/>
  </w:num>
  <w:num w:numId="93">
    <w:abstractNumId w:val="94"/>
  </w:num>
  <w:num w:numId="94">
    <w:abstractNumId w:val="51"/>
  </w:num>
  <w:num w:numId="95">
    <w:abstractNumId w:val="147"/>
  </w:num>
  <w:num w:numId="96">
    <w:abstractNumId w:val="0"/>
  </w:num>
  <w:num w:numId="97">
    <w:abstractNumId w:val="38"/>
  </w:num>
  <w:num w:numId="98">
    <w:abstractNumId w:val="73"/>
  </w:num>
  <w:num w:numId="99">
    <w:abstractNumId w:val="129"/>
  </w:num>
  <w:num w:numId="100">
    <w:abstractNumId w:val="91"/>
  </w:num>
  <w:num w:numId="101">
    <w:abstractNumId w:val="16"/>
  </w:num>
  <w:num w:numId="102">
    <w:abstractNumId w:val="58"/>
  </w:num>
  <w:num w:numId="103">
    <w:abstractNumId w:val="97"/>
  </w:num>
  <w:num w:numId="104">
    <w:abstractNumId w:val="126"/>
  </w:num>
  <w:num w:numId="105">
    <w:abstractNumId w:val="26"/>
  </w:num>
  <w:num w:numId="106">
    <w:abstractNumId w:val="144"/>
  </w:num>
  <w:num w:numId="107">
    <w:abstractNumId w:val="2"/>
  </w:num>
  <w:num w:numId="108">
    <w:abstractNumId w:val="6"/>
  </w:num>
  <w:num w:numId="109">
    <w:abstractNumId w:val="78"/>
  </w:num>
  <w:num w:numId="110">
    <w:abstractNumId w:val="22"/>
  </w:num>
  <w:num w:numId="111">
    <w:abstractNumId w:val="43"/>
  </w:num>
  <w:num w:numId="112">
    <w:abstractNumId w:val="47"/>
  </w:num>
  <w:num w:numId="113">
    <w:abstractNumId w:val="71"/>
  </w:num>
  <w:num w:numId="114">
    <w:abstractNumId w:val="141"/>
  </w:num>
  <w:num w:numId="115">
    <w:abstractNumId w:val="69"/>
  </w:num>
  <w:num w:numId="116">
    <w:abstractNumId w:val="135"/>
  </w:num>
  <w:num w:numId="117">
    <w:abstractNumId w:val="101"/>
  </w:num>
  <w:num w:numId="118">
    <w:abstractNumId w:val="14"/>
  </w:num>
  <w:num w:numId="119">
    <w:abstractNumId w:val="82"/>
  </w:num>
  <w:num w:numId="120">
    <w:abstractNumId w:val="21"/>
  </w:num>
  <w:num w:numId="121">
    <w:abstractNumId w:val="110"/>
  </w:num>
  <w:num w:numId="122">
    <w:abstractNumId w:val="134"/>
  </w:num>
  <w:num w:numId="123">
    <w:abstractNumId w:val="49"/>
  </w:num>
  <w:num w:numId="124">
    <w:abstractNumId w:val="17"/>
  </w:num>
  <w:num w:numId="125">
    <w:abstractNumId w:val="106"/>
  </w:num>
  <w:num w:numId="126">
    <w:abstractNumId w:val="123"/>
  </w:num>
  <w:num w:numId="127">
    <w:abstractNumId w:val="92"/>
  </w:num>
  <w:num w:numId="128">
    <w:abstractNumId w:val="131"/>
  </w:num>
  <w:num w:numId="129">
    <w:abstractNumId w:val="133"/>
  </w:num>
  <w:num w:numId="130">
    <w:abstractNumId w:val="102"/>
  </w:num>
  <w:num w:numId="131">
    <w:abstractNumId w:val="62"/>
  </w:num>
  <w:num w:numId="132">
    <w:abstractNumId w:val="20"/>
  </w:num>
  <w:num w:numId="133">
    <w:abstractNumId w:val="119"/>
  </w:num>
  <w:num w:numId="134">
    <w:abstractNumId w:val="121"/>
  </w:num>
  <w:num w:numId="135">
    <w:abstractNumId w:val="88"/>
  </w:num>
  <w:num w:numId="136">
    <w:abstractNumId w:val="149"/>
  </w:num>
  <w:num w:numId="137">
    <w:abstractNumId w:val="60"/>
  </w:num>
  <w:num w:numId="138">
    <w:abstractNumId w:val="100"/>
  </w:num>
  <w:num w:numId="139">
    <w:abstractNumId w:val="86"/>
  </w:num>
  <w:num w:numId="140">
    <w:abstractNumId w:val="64"/>
  </w:num>
  <w:num w:numId="141">
    <w:abstractNumId w:val="67"/>
  </w:num>
  <w:num w:numId="142">
    <w:abstractNumId w:val="52"/>
  </w:num>
  <w:num w:numId="143">
    <w:abstractNumId w:val="124"/>
  </w:num>
  <w:num w:numId="144">
    <w:abstractNumId w:val="70"/>
  </w:num>
  <w:num w:numId="145">
    <w:abstractNumId w:val="13"/>
  </w:num>
  <w:num w:numId="146">
    <w:abstractNumId w:val="66"/>
  </w:num>
  <w:num w:numId="147">
    <w:abstractNumId w:val="79"/>
  </w:num>
  <w:num w:numId="148">
    <w:abstractNumId w:val="48"/>
  </w:num>
  <w:num w:numId="149">
    <w:abstractNumId w:val="117"/>
  </w:num>
  <w:num w:numId="150">
    <w:abstractNumId w:val="148"/>
  </w:num>
  <w:num w:numId="151">
    <w:abstractNumId w:val="56"/>
  </w:num>
  <w:num w:numId="152">
    <w:abstractNumId w:val="25"/>
  </w:num>
  <w:num w:numId="153">
    <w:abstractNumId w:val="5"/>
  </w:num>
  <w:num w:numId="154">
    <w:abstractNumId w:val="28"/>
  </w:num>
  <w:num w:numId="155">
    <w:abstractNumId w:val="85"/>
  </w:num>
  <w:num w:numId="156">
    <w:abstractNumId w:val="32"/>
  </w:num>
  <w:num w:numId="157">
    <w:abstractNumId w:val="68"/>
  </w:num>
  <w:num w:numId="158">
    <w:abstractNumId w:val="10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52E1A27"/>
    <w:rsid w:val="292D2756"/>
    <w:rsid w:val="3DCA06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 w:line="360" w:lineRule="auto"/>
      <w:jc w:val="left"/>
      <w:outlineLvl w:val="0"/>
    </w:pPr>
    <w:rPr>
      <w:rFonts w:hint="eastAsia" w:ascii="宋体" w:hAnsi="宋体" w:eastAsia="宋体" w:cs="宋体"/>
      <w:b/>
      <w:kern w:val="44"/>
      <w:sz w:val="32"/>
      <w:szCs w:val="48"/>
      <w:lang w:bidi="ar"/>
    </w:rPr>
  </w:style>
  <w:style w:type="character" w:default="1" w:styleId="4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Body text|1_"/>
    <w:basedOn w:val="4"/>
    <w:link w:val="6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link w:val="5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7">
    <w:name w:val="Body text|2_"/>
    <w:basedOn w:val="4"/>
    <w:link w:val="8"/>
    <w:uiPriority w:val="0"/>
    <w:rPr>
      <w:b/>
      <w:bCs/>
      <w:sz w:val="26"/>
      <w:szCs w:val="26"/>
      <w:u w:val="none"/>
      <w:shd w:val="clear" w:color="auto" w:fill="auto"/>
    </w:rPr>
  </w:style>
  <w:style w:type="paragraph" w:customStyle="1" w:styleId="8">
    <w:name w:val="Body text|2"/>
    <w:basedOn w:val="1"/>
    <w:link w:val="7"/>
    <w:uiPriority w:val="0"/>
    <w:pPr>
      <w:widowControl w:val="0"/>
      <w:shd w:val="clear" w:color="auto" w:fill="auto"/>
      <w:spacing w:line="631" w:lineRule="exact"/>
      <w:ind w:firstLine="560"/>
    </w:pPr>
    <w:rPr>
      <w:b/>
      <w:bCs/>
      <w:sz w:val="26"/>
      <w:szCs w:val="26"/>
      <w:u w:val="none"/>
      <w:shd w:val="clear" w:color="auto" w:fill="auto"/>
    </w:rPr>
  </w:style>
  <w:style w:type="character" w:customStyle="1" w:styleId="9">
    <w:name w:val="Header or footer|2_"/>
    <w:basedOn w:val="4"/>
    <w:link w:val="10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9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1">
    <w:name w:val="Header or footer|1_"/>
    <w:basedOn w:val="4"/>
    <w:link w:val="12"/>
    <w:qFormat/>
    <w:uiPriority w:val="0"/>
    <w:rPr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12">
    <w:name w:val="Header or footer|1"/>
    <w:basedOn w:val="1"/>
    <w:link w:val="11"/>
    <w:qFormat/>
    <w:uiPriority w:val="0"/>
    <w:pPr>
      <w:widowControl w:val="0"/>
      <w:shd w:val="clear" w:color="auto" w:fill="auto"/>
    </w:pPr>
    <w:rPr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13">
    <w:name w:val="Other|1_"/>
    <w:basedOn w:val="4"/>
    <w:link w:val="14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4">
    <w:name w:val="Other|1"/>
    <w:basedOn w:val="1"/>
    <w:link w:val="13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5">
    <w:name w:val="Table of contents|1_"/>
    <w:basedOn w:val="4"/>
    <w:link w:val="16"/>
    <w:qFormat/>
    <w:uiPriority w:val="0"/>
    <w:rPr>
      <w:b/>
      <w:bCs/>
      <w:sz w:val="26"/>
      <w:szCs w:val="26"/>
      <w:u w:val="none"/>
      <w:shd w:val="clear" w:color="auto" w:fill="auto"/>
    </w:rPr>
  </w:style>
  <w:style w:type="paragraph" w:customStyle="1" w:styleId="16">
    <w:name w:val="Table of contents|1"/>
    <w:basedOn w:val="1"/>
    <w:link w:val="15"/>
    <w:qFormat/>
    <w:uiPriority w:val="0"/>
    <w:pPr>
      <w:widowControl w:val="0"/>
      <w:shd w:val="clear" w:color="auto" w:fill="auto"/>
      <w:spacing w:line="509" w:lineRule="auto"/>
      <w:ind w:firstLine="560"/>
    </w:pPr>
    <w:rPr>
      <w:b/>
      <w:bCs/>
      <w:sz w:val="26"/>
      <w:szCs w:val="26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endnotes" Target="endnotes.xml"/><Relationship Id="rId39" Type="http://schemas.openxmlformats.org/officeDocument/2006/relationships/theme" Target="theme/theme1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54</Pages>
  <Words>7069</Words>
  <Characters>7106</Characters>
  <TotalTime>1</TotalTime>
  <ScaleCrop>false</ScaleCrop>
  <LinksUpToDate>false</LinksUpToDate>
  <CharactersWithSpaces>7251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2025-03-03T06:38:00Z</dcterms:created>
  <dc:creator>Administrator</dc:creator>
  <cp:lastModifiedBy>微尘</cp:lastModifiedBy>
  <dcterms:modified xsi:type="dcterms:W3CDTF">2025-03-04T12:18:31Z</dcterms:modified>
  <dc:title>&lt;32303232C4EAB0B2C8ABD4B1BFBCCAD4B8B4CFB0CCE2BFE2A3A8B8BDB4F0B0B8A3A9&gt;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eyJoZGlkIjoiYjJkYWRhYTAwZmRhNTkyZTUwOTg0ZGRlYmJhODRlMWYiLCJ1c2VySWQiOiIyMDAyMTU0In0=</vt:lpwstr>
  </property>
  <property fmtid="{D5CDD505-2E9C-101B-9397-08002B2CF9AE}" pid="3" name="KSOProductBuildVer">
    <vt:lpwstr>2052-12.1.0.20305</vt:lpwstr>
  </property>
  <property fmtid="{D5CDD505-2E9C-101B-9397-08002B2CF9AE}" pid="4" name="ICV">
    <vt:lpwstr>6CECBACBFB3A41BB9C1246899507AC19_13</vt:lpwstr>
  </property>
</Properties>
</file>